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4C2C4" w14:textId="6C26C5DF" w:rsidR="009F2A40" w:rsidRPr="00E631E6" w:rsidRDefault="00E631E6" w:rsidP="009F2A40">
      <w:pPr>
        <w:pStyle w:val="Date"/>
        <w:spacing w:before="0" w:after="0"/>
        <w:rPr>
          <w:rFonts w:cs="Arial"/>
          <w:szCs w:val="20"/>
        </w:rPr>
      </w:pPr>
      <w:r w:rsidRPr="00E631E6">
        <w:rPr>
          <w:rFonts w:cs="Arial"/>
          <w:szCs w:val="20"/>
        </w:rPr>
        <w:t>February 27, 2025</w:t>
      </w:r>
    </w:p>
    <w:p w14:paraId="4490A721" w14:textId="7F0DB73D" w:rsidR="009F2A40" w:rsidRPr="00E631E6" w:rsidRDefault="009F2A40" w:rsidP="00DD7057">
      <w:pPr>
        <w:pStyle w:val="BodyText"/>
        <w:rPr>
          <w:rFonts w:ascii="Arial" w:hAnsi="Arial" w:cs="Arial"/>
          <w:sz w:val="20"/>
          <w:szCs w:val="20"/>
        </w:rPr>
      </w:pPr>
    </w:p>
    <w:p w14:paraId="7C68733A" w14:textId="47B375E2" w:rsidR="009F2A40" w:rsidRPr="00E631E6" w:rsidRDefault="00D16267" w:rsidP="009F2A40">
      <w:pPr>
        <w:pStyle w:val="SubjectLine"/>
        <w:spacing w:before="0"/>
        <w:rPr>
          <w:rFonts w:cs="Arial"/>
          <w:b w:val="0"/>
          <w:szCs w:val="20"/>
        </w:rPr>
      </w:pPr>
      <w:r w:rsidRPr="00E631E6">
        <w:rPr>
          <w:rFonts w:cs="Arial"/>
          <w:b w:val="0"/>
          <w:szCs w:val="20"/>
        </w:rPr>
        <w:t>RFP-</w:t>
      </w:r>
      <w:r w:rsidR="00FC035E" w:rsidRPr="00E631E6">
        <w:rPr>
          <w:rFonts w:cs="Arial"/>
          <w:b w:val="0"/>
          <w:szCs w:val="20"/>
        </w:rPr>
        <w:t xml:space="preserve"> </w:t>
      </w:r>
      <w:r w:rsidR="00E631E6" w:rsidRPr="00E631E6">
        <w:rPr>
          <w:rFonts w:cs="Arial"/>
          <w:b w:val="0"/>
          <w:szCs w:val="20"/>
        </w:rPr>
        <w:t>A14 Office Addition (GBS0532493)</w:t>
      </w:r>
    </w:p>
    <w:p w14:paraId="764BF3F7" w14:textId="77777777" w:rsidR="00AA3803" w:rsidRPr="00E631E6" w:rsidRDefault="00AA3803" w:rsidP="009F2A40">
      <w:pPr>
        <w:pStyle w:val="SubjectLine"/>
        <w:spacing w:before="0"/>
        <w:rPr>
          <w:rFonts w:cs="Arial"/>
          <w:b w:val="0"/>
          <w:szCs w:val="20"/>
        </w:rPr>
      </w:pPr>
    </w:p>
    <w:p w14:paraId="237FE3C0" w14:textId="6A2B2FFC" w:rsidR="009F2A40" w:rsidRPr="00E631E6" w:rsidRDefault="009F2A40" w:rsidP="009F2A40">
      <w:pPr>
        <w:pStyle w:val="SubjectLine"/>
        <w:spacing w:before="0"/>
        <w:rPr>
          <w:rFonts w:cs="Arial"/>
          <w:b w:val="0"/>
          <w:szCs w:val="20"/>
        </w:rPr>
      </w:pPr>
      <w:r w:rsidRPr="00E631E6">
        <w:rPr>
          <w:rFonts w:cs="Arial"/>
          <w:b w:val="0"/>
          <w:szCs w:val="20"/>
        </w:rPr>
        <w:t>YOU ARE HEREBY INVITED TO</w:t>
      </w:r>
      <w:r w:rsidR="00593B0F" w:rsidRPr="00E631E6">
        <w:rPr>
          <w:rFonts w:cs="Arial"/>
          <w:b w:val="0"/>
          <w:szCs w:val="20"/>
        </w:rPr>
        <w:t xml:space="preserve"> </w:t>
      </w:r>
      <w:r w:rsidR="00E53778" w:rsidRPr="00E631E6">
        <w:rPr>
          <w:rFonts w:cs="Arial"/>
          <w:b w:val="0"/>
          <w:szCs w:val="20"/>
        </w:rPr>
        <w:t xml:space="preserve">PARTICIPATE IN A COMPETITIVE BID TO </w:t>
      </w:r>
      <w:r w:rsidR="0082535E" w:rsidRPr="00E631E6">
        <w:rPr>
          <w:rFonts w:cs="Arial"/>
          <w:b w:val="0"/>
          <w:szCs w:val="20"/>
        </w:rPr>
        <w:t xml:space="preserve">PROVIDE A </w:t>
      </w:r>
      <w:r w:rsidR="00E53778" w:rsidRPr="00E631E6">
        <w:rPr>
          <w:rFonts w:cs="Arial"/>
          <w:b w:val="0"/>
          <w:szCs w:val="20"/>
        </w:rPr>
        <w:t xml:space="preserve">FIXED PRICE </w:t>
      </w:r>
      <w:r w:rsidR="00593B0F" w:rsidRPr="00E631E6">
        <w:rPr>
          <w:rFonts w:cs="Arial"/>
          <w:b w:val="0"/>
          <w:szCs w:val="20"/>
        </w:rPr>
        <w:t xml:space="preserve">BID TO </w:t>
      </w:r>
      <w:r w:rsidR="0082535E" w:rsidRPr="00E631E6">
        <w:rPr>
          <w:rFonts w:cs="Arial"/>
          <w:b w:val="0"/>
          <w:szCs w:val="20"/>
        </w:rPr>
        <w:t>I</w:t>
      </w:r>
      <w:r w:rsidR="00131994" w:rsidRPr="00E631E6">
        <w:rPr>
          <w:rFonts w:cs="Arial"/>
          <w:b w:val="0"/>
          <w:szCs w:val="20"/>
        </w:rPr>
        <w:t>NCLUDE ALL LABOR, MATERIAL</w:t>
      </w:r>
      <w:r w:rsidR="00905275" w:rsidRPr="00E631E6">
        <w:rPr>
          <w:rFonts w:cs="Arial"/>
          <w:b w:val="0"/>
          <w:szCs w:val="20"/>
        </w:rPr>
        <w:t>, EQUIPMENT, SUPERVISION</w:t>
      </w:r>
      <w:r w:rsidR="00131994" w:rsidRPr="00E631E6">
        <w:rPr>
          <w:rFonts w:cs="Arial"/>
          <w:b w:val="0"/>
          <w:szCs w:val="20"/>
        </w:rPr>
        <w:t xml:space="preserve"> AND TAXES </w:t>
      </w:r>
      <w:r w:rsidR="00AA3803" w:rsidRPr="00E631E6">
        <w:rPr>
          <w:rFonts w:cs="Arial"/>
          <w:b w:val="0"/>
          <w:szCs w:val="20"/>
        </w:rPr>
        <w:t>TO PERFORM WORK IN ACCORDANCE WITH THE</w:t>
      </w:r>
      <w:r w:rsidR="00131994" w:rsidRPr="00E631E6">
        <w:rPr>
          <w:rFonts w:cs="Arial"/>
          <w:b w:val="0"/>
          <w:szCs w:val="20"/>
        </w:rPr>
        <w:t xml:space="preserve"> DOCUMENTS REFERENCED BELOW WHICH SHALL BE INCORPORATED AND MADE PART OF ANY AWARD:</w:t>
      </w:r>
    </w:p>
    <w:p w14:paraId="61404E18" w14:textId="77777777" w:rsidR="0082535E" w:rsidRPr="00E631E6" w:rsidRDefault="0082535E" w:rsidP="009F2A40">
      <w:pPr>
        <w:pStyle w:val="SubjectLine"/>
        <w:spacing w:before="0"/>
        <w:rPr>
          <w:rFonts w:cs="Arial"/>
          <w:b w:val="0"/>
          <w:szCs w:val="20"/>
        </w:rPr>
      </w:pPr>
    </w:p>
    <w:p w14:paraId="1F0BA66A" w14:textId="4D16DFEA" w:rsidR="00E53778" w:rsidRPr="00E631E6" w:rsidRDefault="00E631E6" w:rsidP="00E02F9A">
      <w:pPr>
        <w:pStyle w:val="SubjectLine"/>
        <w:numPr>
          <w:ilvl w:val="0"/>
          <w:numId w:val="1"/>
        </w:numPr>
        <w:spacing w:before="0"/>
        <w:rPr>
          <w:rFonts w:cs="Arial"/>
          <w:b w:val="0"/>
          <w:szCs w:val="20"/>
        </w:rPr>
      </w:pPr>
      <w:r w:rsidRPr="00E631E6">
        <w:rPr>
          <w:rFonts w:cs="Arial"/>
          <w:b w:val="0"/>
          <w:szCs w:val="20"/>
        </w:rPr>
        <w:t xml:space="preserve">Exhibit A, also known as </w:t>
      </w:r>
      <w:r w:rsidR="0087742B" w:rsidRPr="00E631E6">
        <w:rPr>
          <w:rFonts w:cs="Arial"/>
          <w:b w:val="0"/>
          <w:szCs w:val="20"/>
        </w:rPr>
        <w:t>L3</w:t>
      </w:r>
      <w:r w:rsidR="00794B3B" w:rsidRPr="00E631E6">
        <w:rPr>
          <w:rFonts w:cs="Arial"/>
          <w:b w:val="0"/>
          <w:szCs w:val="20"/>
        </w:rPr>
        <w:t xml:space="preserve">Harris Statement of Work </w:t>
      </w:r>
      <w:r w:rsidRPr="00E631E6">
        <w:rPr>
          <w:rFonts w:cs="Arial"/>
          <w:b w:val="0"/>
          <w:szCs w:val="20"/>
        </w:rPr>
        <w:t>titled A14 Office Addition (A14 Toilet Renovation &amp; Breakroom Addition) dated 2-18-25</w:t>
      </w:r>
    </w:p>
    <w:p w14:paraId="78D10142" w14:textId="41EB9B85" w:rsidR="00E631E6" w:rsidRPr="00E631E6" w:rsidRDefault="00E631E6" w:rsidP="00E02F9A">
      <w:pPr>
        <w:pStyle w:val="SubjectLine"/>
        <w:numPr>
          <w:ilvl w:val="0"/>
          <w:numId w:val="1"/>
        </w:numPr>
        <w:spacing w:before="0"/>
        <w:rPr>
          <w:rFonts w:cs="Arial"/>
          <w:b w:val="0"/>
          <w:szCs w:val="20"/>
        </w:rPr>
      </w:pPr>
      <w:r w:rsidRPr="00E631E6">
        <w:rPr>
          <w:rFonts w:cs="Arial"/>
          <w:b w:val="0"/>
          <w:szCs w:val="20"/>
        </w:rPr>
        <w:t>_Combined Drawings_.pdf</w:t>
      </w:r>
    </w:p>
    <w:p w14:paraId="2E16D42F" w14:textId="202B96D0" w:rsidR="00E631E6" w:rsidRPr="00E631E6" w:rsidRDefault="00E631E6" w:rsidP="00E02F9A">
      <w:pPr>
        <w:pStyle w:val="SubjectLine"/>
        <w:numPr>
          <w:ilvl w:val="0"/>
          <w:numId w:val="1"/>
        </w:numPr>
        <w:spacing w:before="0"/>
        <w:rPr>
          <w:rFonts w:cs="Arial"/>
          <w:b w:val="0"/>
          <w:szCs w:val="20"/>
        </w:rPr>
      </w:pPr>
      <w:r w:rsidRPr="00E631E6">
        <w:rPr>
          <w:rFonts w:cs="Arial"/>
          <w:b w:val="0"/>
          <w:szCs w:val="20"/>
        </w:rPr>
        <w:t>_2024-116 AeroJect_BLDG A14_SPEC</w:t>
      </w:r>
    </w:p>
    <w:p w14:paraId="2D335DC3" w14:textId="147838C8" w:rsidR="0082535E" w:rsidRPr="00E631E6" w:rsidRDefault="00E53778" w:rsidP="009F2A40">
      <w:pPr>
        <w:pStyle w:val="SubjectLine"/>
        <w:numPr>
          <w:ilvl w:val="0"/>
          <w:numId w:val="1"/>
        </w:numPr>
        <w:spacing w:before="0"/>
        <w:rPr>
          <w:rFonts w:cs="Arial"/>
          <w:b w:val="0"/>
          <w:szCs w:val="20"/>
        </w:rPr>
      </w:pPr>
      <w:r w:rsidRPr="00E631E6">
        <w:rPr>
          <w:rFonts w:cs="Arial"/>
          <w:b w:val="0"/>
          <w:szCs w:val="20"/>
        </w:rPr>
        <w:t>SAS1-EHS-06.012.F02 dated 3-6-23</w:t>
      </w:r>
    </w:p>
    <w:p w14:paraId="3EB33D38" w14:textId="25983A5C" w:rsidR="009F2A40" w:rsidRPr="00E631E6" w:rsidRDefault="0087742B" w:rsidP="008D3264">
      <w:pPr>
        <w:pStyle w:val="SubjectLine"/>
        <w:numPr>
          <w:ilvl w:val="0"/>
          <w:numId w:val="1"/>
        </w:numPr>
        <w:spacing w:before="0"/>
        <w:rPr>
          <w:rFonts w:cs="Arial"/>
          <w:szCs w:val="20"/>
          <w:u w:val="single"/>
        </w:rPr>
      </w:pPr>
      <w:r w:rsidRPr="00E631E6">
        <w:rPr>
          <w:rFonts w:cs="Arial"/>
          <w:b w:val="0"/>
          <w:szCs w:val="20"/>
        </w:rPr>
        <w:t>L3</w:t>
      </w:r>
      <w:r w:rsidR="009F2A40" w:rsidRPr="00E631E6">
        <w:rPr>
          <w:rFonts w:cs="Arial"/>
          <w:b w:val="0"/>
          <w:szCs w:val="20"/>
        </w:rPr>
        <w:t xml:space="preserve">Harris </w:t>
      </w:r>
      <w:r w:rsidR="00240E91" w:rsidRPr="00E631E6">
        <w:rPr>
          <w:rFonts w:cs="Arial"/>
          <w:b w:val="0"/>
          <w:szCs w:val="20"/>
        </w:rPr>
        <w:t xml:space="preserve">GTC’s for </w:t>
      </w:r>
      <w:r w:rsidR="00794B3B" w:rsidRPr="00E631E6">
        <w:rPr>
          <w:rFonts w:cs="Arial"/>
          <w:b w:val="0"/>
          <w:szCs w:val="20"/>
        </w:rPr>
        <w:t xml:space="preserve">Construction, 00-LGL-50.F06 (Rev. </w:t>
      </w:r>
      <w:r w:rsidR="00240E91" w:rsidRPr="00E631E6">
        <w:rPr>
          <w:rFonts w:cs="Arial"/>
          <w:b w:val="0"/>
          <w:szCs w:val="20"/>
        </w:rPr>
        <w:t>01/21</w:t>
      </w:r>
      <w:r w:rsidR="0093450B" w:rsidRPr="00E631E6">
        <w:rPr>
          <w:rFonts w:cs="Arial"/>
          <w:b w:val="0"/>
          <w:szCs w:val="20"/>
        </w:rPr>
        <w:t>)</w:t>
      </w:r>
    </w:p>
    <w:p w14:paraId="49812019" w14:textId="79B93C5D" w:rsidR="000D18DA" w:rsidRPr="00E631E6" w:rsidRDefault="000D18DA" w:rsidP="000D18DA">
      <w:pPr>
        <w:pStyle w:val="SubjectLine"/>
        <w:spacing w:before="0"/>
        <w:rPr>
          <w:rFonts w:cs="Arial"/>
          <w:b w:val="0"/>
          <w:szCs w:val="20"/>
        </w:rPr>
      </w:pPr>
    </w:p>
    <w:p w14:paraId="46D9C134" w14:textId="3E6A1407" w:rsidR="00204D23" w:rsidRPr="00E631E6" w:rsidRDefault="00204D23" w:rsidP="00204D23">
      <w:pPr>
        <w:pStyle w:val="SubjectLine"/>
        <w:spacing w:before="0"/>
        <w:rPr>
          <w:rFonts w:cs="Arial"/>
          <w:b w:val="0"/>
          <w:szCs w:val="20"/>
        </w:rPr>
      </w:pPr>
      <w:r w:rsidRPr="00E631E6">
        <w:rPr>
          <w:rFonts w:cs="Arial"/>
          <w:b w:val="0"/>
          <w:szCs w:val="20"/>
          <w:u w:val="single"/>
        </w:rPr>
        <w:t>General Construction Requirements</w:t>
      </w:r>
      <w:r w:rsidRPr="00E631E6">
        <w:rPr>
          <w:rFonts w:cs="Arial"/>
          <w:b w:val="0"/>
          <w:szCs w:val="20"/>
        </w:rPr>
        <w:t>:</w:t>
      </w:r>
    </w:p>
    <w:p w14:paraId="068F2D28" w14:textId="77777777" w:rsidR="003B696F" w:rsidRPr="00E631E6" w:rsidRDefault="003B696F" w:rsidP="00204D23">
      <w:pPr>
        <w:pStyle w:val="SubjectLine"/>
        <w:spacing w:before="0"/>
        <w:rPr>
          <w:rFonts w:cs="Arial"/>
          <w:b w:val="0"/>
          <w:szCs w:val="20"/>
        </w:rPr>
      </w:pPr>
    </w:p>
    <w:p w14:paraId="3C3F686C" w14:textId="6551B879" w:rsidR="00204D23" w:rsidRPr="00E631E6" w:rsidRDefault="00204D23" w:rsidP="003B696F">
      <w:pPr>
        <w:pStyle w:val="SubjectLine"/>
        <w:numPr>
          <w:ilvl w:val="0"/>
          <w:numId w:val="6"/>
        </w:numPr>
        <w:spacing w:before="0"/>
        <w:rPr>
          <w:rFonts w:cs="Arial"/>
          <w:b w:val="0"/>
          <w:szCs w:val="20"/>
        </w:rPr>
      </w:pPr>
      <w:r w:rsidRPr="00E631E6">
        <w:rPr>
          <w:rFonts w:cs="Arial"/>
          <w:b w:val="0"/>
          <w:szCs w:val="20"/>
        </w:rPr>
        <w:t>Contractor shall pull applicable permits</w:t>
      </w:r>
    </w:p>
    <w:p w14:paraId="0B1EDA18" w14:textId="0786867E" w:rsidR="00204D23" w:rsidRPr="00E631E6" w:rsidRDefault="00204D23" w:rsidP="003B696F">
      <w:pPr>
        <w:pStyle w:val="SubjectLine"/>
        <w:numPr>
          <w:ilvl w:val="0"/>
          <w:numId w:val="6"/>
        </w:numPr>
        <w:spacing w:before="0"/>
        <w:rPr>
          <w:rFonts w:cs="Arial"/>
          <w:b w:val="0"/>
          <w:szCs w:val="20"/>
        </w:rPr>
      </w:pPr>
      <w:r w:rsidRPr="00E631E6">
        <w:rPr>
          <w:rFonts w:cs="Arial"/>
          <w:b w:val="0"/>
          <w:szCs w:val="20"/>
        </w:rPr>
        <w:t>Contractor shall coordinate work activities with Facility Engineer</w:t>
      </w:r>
    </w:p>
    <w:p w14:paraId="7BF53EAD" w14:textId="3D044B66" w:rsidR="00204D23" w:rsidRPr="00E631E6" w:rsidRDefault="00204D23" w:rsidP="003B696F">
      <w:pPr>
        <w:pStyle w:val="SubjectLine"/>
        <w:numPr>
          <w:ilvl w:val="0"/>
          <w:numId w:val="6"/>
        </w:numPr>
        <w:spacing w:before="0"/>
        <w:rPr>
          <w:rFonts w:cs="Arial"/>
          <w:b w:val="0"/>
          <w:szCs w:val="20"/>
        </w:rPr>
      </w:pPr>
      <w:r w:rsidRPr="00E631E6">
        <w:rPr>
          <w:rFonts w:cs="Arial"/>
          <w:b w:val="0"/>
          <w:szCs w:val="20"/>
        </w:rPr>
        <w:t>Contractor shall set-up and maintain safety barriers through the task duration</w:t>
      </w:r>
    </w:p>
    <w:p w14:paraId="68CD5DFF" w14:textId="25D83CA1" w:rsidR="00641127" w:rsidRPr="00E631E6" w:rsidRDefault="00641127" w:rsidP="003B696F">
      <w:pPr>
        <w:pStyle w:val="SubjectLine"/>
        <w:numPr>
          <w:ilvl w:val="0"/>
          <w:numId w:val="6"/>
        </w:numPr>
        <w:spacing w:before="0"/>
        <w:rPr>
          <w:rFonts w:cs="Arial"/>
          <w:b w:val="0"/>
          <w:szCs w:val="20"/>
        </w:rPr>
      </w:pPr>
      <w:r w:rsidRPr="00E631E6">
        <w:rPr>
          <w:rFonts w:cs="Arial"/>
          <w:b w:val="0"/>
          <w:szCs w:val="20"/>
        </w:rPr>
        <w:t>Contractor shall obtain L3Harris badges for unescorted work access</w:t>
      </w:r>
    </w:p>
    <w:p w14:paraId="5D63CABB" w14:textId="05693653" w:rsidR="00204D23" w:rsidRPr="00E631E6" w:rsidRDefault="00204D23" w:rsidP="003B696F">
      <w:pPr>
        <w:pStyle w:val="SubjectLine"/>
        <w:numPr>
          <w:ilvl w:val="0"/>
          <w:numId w:val="6"/>
        </w:numPr>
        <w:spacing w:before="0"/>
        <w:rPr>
          <w:rFonts w:cs="Arial"/>
          <w:b w:val="0"/>
          <w:szCs w:val="20"/>
        </w:rPr>
      </w:pPr>
      <w:r w:rsidRPr="00E631E6">
        <w:rPr>
          <w:rFonts w:cs="Arial"/>
          <w:b w:val="0"/>
          <w:szCs w:val="20"/>
        </w:rPr>
        <w:t>Contractor shall comply with Contractors</w:t>
      </w:r>
      <w:r w:rsidR="002E22F1" w:rsidRPr="00E631E6">
        <w:rPr>
          <w:rFonts w:cs="Arial"/>
          <w:b w:val="0"/>
          <w:szCs w:val="20"/>
        </w:rPr>
        <w:t xml:space="preserve"> Safety</w:t>
      </w:r>
      <w:r w:rsidRPr="00E631E6">
        <w:rPr>
          <w:rFonts w:cs="Arial"/>
          <w:b w:val="0"/>
          <w:szCs w:val="20"/>
        </w:rPr>
        <w:t xml:space="preserve"> Manual </w:t>
      </w:r>
    </w:p>
    <w:p w14:paraId="58EF434C" w14:textId="72724345" w:rsidR="00204D23" w:rsidRPr="00E631E6" w:rsidRDefault="00204D23" w:rsidP="003B696F">
      <w:pPr>
        <w:pStyle w:val="SubjectLine"/>
        <w:numPr>
          <w:ilvl w:val="0"/>
          <w:numId w:val="6"/>
        </w:numPr>
        <w:spacing w:before="0"/>
        <w:rPr>
          <w:rFonts w:cs="Arial"/>
          <w:b w:val="0"/>
          <w:bCs/>
          <w:szCs w:val="20"/>
        </w:rPr>
      </w:pPr>
      <w:r w:rsidRPr="00E631E6">
        <w:rPr>
          <w:rFonts w:cs="Arial"/>
          <w:b w:val="0"/>
          <w:bCs/>
          <w:szCs w:val="20"/>
        </w:rPr>
        <w:t>Contractor shall haul off deb</w:t>
      </w:r>
      <w:r w:rsidR="003B696F" w:rsidRPr="00E631E6">
        <w:rPr>
          <w:rFonts w:cs="Arial"/>
          <w:b w:val="0"/>
          <w:bCs/>
          <w:szCs w:val="20"/>
        </w:rPr>
        <w:t>ris</w:t>
      </w:r>
      <w:r w:rsidRPr="00E631E6">
        <w:rPr>
          <w:rFonts w:cs="Arial"/>
          <w:b w:val="0"/>
          <w:bCs/>
          <w:szCs w:val="20"/>
        </w:rPr>
        <w:t xml:space="preserve"> from work-site</w:t>
      </w:r>
      <w:r w:rsidR="00136593" w:rsidRPr="00E631E6">
        <w:rPr>
          <w:rFonts w:cs="Arial"/>
          <w:b w:val="0"/>
          <w:bCs/>
          <w:szCs w:val="20"/>
        </w:rPr>
        <w:t xml:space="preserve"> unless otherwise specified</w:t>
      </w:r>
    </w:p>
    <w:p w14:paraId="6B65AA3C" w14:textId="7CF5B977" w:rsidR="00204D23" w:rsidRPr="00E631E6" w:rsidRDefault="00204D23" w:rsidP="003B696F">
      <w:pPr>
        <w:pStyle w:val="SubjectLine"/>
        <w:numPr>
          <w:ilvl w:val="0"/>
          <w:numId w:val="6"/>
        </w:numPr>
        <w:spacing w:before="0"/>
        <w:rPr>
          <w:rFonts w:cs="Arial"/>
          <w:b w:val="0"/>
          <w:bCs/>
          <w:szCs w:val="20"/>
        </w:rPr>
      </w:pPr>
      <w:r w:rsidRPr="00E631E6">
        <w:rPr>
          <w:rFonts w:cs="Arial"/>
          <w:b w:val="0"/>
          <w:bCs/>
          <w:szCs w:val="20"/>
        </w:rPr>
        <w:t>Contractor shall maintain clean and tidy work area at all times.</w:t>
      </w:r>
    </w:p>
    <w:p w14:paraId="79D909AE" w14:textId="663EBE74" w:rsidR="000D18DA" w:rsidRPr="00E631E6" w:rsidRDefault="000D18DA" w:rsidP="003B696F">
      <w:pPr>
        <w:pStyle w:val="SubjectLine"/>
        <w:numPr>
          <w:ilvl w:val="0"/>
          <w:numId w:val="6"/>
        </w:numPr>
        <w:spacing w:before="0"/>
        <w:rPr>
          <w:rFonts w:cs="Arial"/>
          <w:b w:val="0"/>
          <w:bCs/>
          <w:szCs w:val="20"/>
        </w:rPr>
      </w:pPr>
      <w:r w:rsidRPr="00E631E6">
        <w:rPr>
          <w:rFonts w:cs="Arial"/>
          <w:b w:val="0"/>
          <w:bCs/>
          <w:szCs w:val="20"/>
        </w:rPr>
        <w:t>Contractor shall provide continuity of workforce during duration of project.</w:t>
      </w:r>
    </w:p>
    <w:p w14:paraId="32ADB9B1" w14:textId="6A135F95" w:rsidR="00204D23" w:rsidRPr="00E631E6" w:rsidRDefault="00204D23" w:rsidP="003B696F">
      <w:pPr>
        <w:pStyle w:val="SubjectLine"/>
        <w:numPr>
          <w:ilvl w:val="0"/>
          <w:numId w:val="6"/>
        </w:numPr>
        <w:spacing w:before="0"/>
        <w:rPr>
          <w:rFonts w:cs="Arial"/>
          <w:b w:val="0"/>
          <w:bCs/>
          <w:szCs w:val="20"/>
        </w:rPr>
      </w:pPr>
      <w:r w:rsidRPr="00E631E6">
        <w:rPr>
          <w:rFonts w:cs="Arial"/>
          <w:b w:val="0"/>
          <w:bCs/>
          <w:szCs w:val="20"/>
        </w:rPr>
        <w:t>Contractor shall ensure all personnel are U.S.Citizen.</w:t>
      </w:r>
    </w:p>
    <w:p w14:paraId="3F2B8430" w14:textId="796D136F" w:rsidR="0093450B" w:rsidRPr="00E631E6" w:rsidRDefault="0093450B" w:rsidP="0093450B">
      <w:pPr>
        <w:pStyle w:val="SubjectLine"/>
        <w:spacing w:before="0"/>
        <w:rPr>
          <w:rFonts w:cs="Arial"/>
          <w:b w:val="0"/>
          <w:szCs w:val="20"/>
          <w:u w:val="single"/>
        </w:rPr>
      </w:pPr>
    </w:p>
    <w:p w14:paraId="688F8E3F" w14:textId="4D7FE73B" w:rsidR="003B696F" w:rsidRPr="00E631E6" w:rsidRDefault="003B696F" w:rsidP="0093450B">
      <w:pPr>
        <w:pStyle w:val="SubjectLine"/>
        <w:spacing w:before="0"/>
        <w:rPr>
          <w:rFonts w:cs="Arial"/>
          <w:b w:val="0"/>
          <w:szCs w:val="20"/>
          <w:u w:val="single"/>
        </w:rPr>
      </w:pPr>
      <w:r w:rsidRPr="00E631E6">
        <w:rPr>
          <w:rFonts w:cs="Arial"/>
          <w:b w:val="0"/>
          <w:szCs w:val="20"/>
          <w:u w:val="single"/>
        </w:rPr>
        <w:t>Special Requirements:</w:t>
      </w:r>
    </w:p>
    <w:p w14:paraId="3ED6A50A" w14:textId="77777777" w:rsidR="00136593" w:rsidRPr="00E631E6" w:rsidRDefault="00136593" w:rsidP="0093450B">
      <w:pPr>
        <w:pStyle w:val="SubjectLine"/>
        <w:spacing w:before="0"/>
        <w:rPr>
          <w:rFonts w:cs="Arial"/>
          <w:b w:val="0"/>
          <w:szCs w:val="20"/>
          <w:u w:val="single"/>
        </w:rPr>
      </w:pPr>
    </w:p>
    <w:p w14:paraId="045EBF44" w14:textId="77777777" w:rsidR="00136593" w:rsidRPr="00E631E6" w:rsidRDefault="00136593" w:rsidP="00136593">
      <w:pPr>
        <w:pStyle w:val="ListParagraph"/>
        <w:numPr>
          <w:ilvl w:val="0"/>
          <w:numId w:val="5"/>
        </w:numPr>
        <w:rPr>
          <w:rFonts w:ascii="Arial" w:hAnsi="Arial" w:cs="Arial"/>
          <w:sz w:val="20"/>
          <w:szCs w:val="20"/>
        </w:rPr>
      </w:pPr>
      <w:r w:rsidRPr="00E631E6">
        <w:rPr>
          <w:rFonts w:ascii="Arial" w:hAnsi="Arial" w:cs="Arial"/>
          <w:sz w:val="20"/>
          <w:szCs w:val="20"/>
        </w:rPr>
        <w:t xml:space="preserve">All work and material to be of high quality and workmanship. </w:t>
      </w:r>
    </w:p>
    <w:p w14:paraId="41DC4588" w14:textId="6B7F18E0" w:rsidR="00136593" w:rsidRPr="00E631E6" w:rsidRDefault="00136593" w:rsidP="00136593">
      <w:pPr>
        <w:pStyle w:val="ListParagraph"/>
        <w:numPr>
          <w:ilvl w:val="0"/>
          <w:numId w:val="5"/>
        </w:numPr>
        <w:rPr>
          <w:rFonts w:ascii="Arial" w:hAnsi="Arial" w:cs="Arial"/>
          <w:sz w:val="20"/>
          <w:szCs w:val="20"/>
        </w:rPr>
      </w:pPr>
      <w:r w:rsidRPr="00E631E6">
        <w:rPr>
          <w:rFonts w:ascii="Arial" w:hAnsi="Arial" w:cs="Arial"/>
          <w:sz w:val="20"/>
          <w:szCs w:val="20"/>
        </w:rPr>
        <w:t>Any rework performed by L3Harris due to poor workmanship or substandard material will be charged to the contractor and deducted from the final invoice.</w:t>
      </w:r>
    </w:p>
    <w:p w14:paraId="6F1FA80F" w14:textId="77777777" w:rsidR="00641127" w:rsidRPr="00E631E6" w:rsidRDefault="00641127" w:rsidP="00641127">
      <w:pPr>
        <w:rPr>
          <w:rFonts w:ascii="Arial" w:hAnsi="Arial" w:cs="Arial"/>
          <w:b/>
          <w:bCs/>
          <w:sz w:val="20"/>
          <w:szCs w:val="20"/>
          <w:u w:val="single"/>
        </w:rPr>
      </w:pPr>
      <w:r w:rsidRPr="00E631E6">
        <w:rPr>
          <w:rFonts w:ascii="Arial" w:hAnsi="Arial" w:cs="Arial"/>
          <w:b/>
          <w:bCs/>
          <w:sz w:val="20"/>
          <w:szCs w:val="20"/>
          <w:u w:val="single"/>
        </w:rPr>
        <w:t>Required Deliverables:</w:t>
      </w:r>
    </w:p>
    <w:p w14:paraId="2C7F4495" w14:textId="77777777" w:rsidR="00641127" w:rsidRPr="00E631E6" w:rsidRDefault="00641127" w:rsidP="00641127">
      <w:pPr>
        <w:pStyle w:val="ListParagraph"/>
        <w:numPr>
          <w:ilvl w:val="0"/>
          <w:numId w:val="5"/>
        </w:numPr>
        <w:rPr>
          <w:rFonts w:ascii="Arial" w:hAnsi="Arial" w:cs="Arial"/>
          <w:sz w:val="20"/>
          <w:szCs w:val="20"/>
        </w:rPr>
      </w:pPr>
      <w:r w:rsidRPr="00E631E6">
        <w:rPr>
          <w:rFonts w:ascii="Arial" w:hAnsi="Arial" w:cs="Arial"/>
          <w:sz w:val="20"/>
          <w:szCs w:val="20"/>
        </w:rPr>
        <w:t>Installation Checklist per manufacturers specifications</w:t>
      </w:r>
    </w:p>
    <w:p w14:paraId="2976C8CB" w14:textId="77777777" w:rsidR="00641127" w:rsidRPr="00E631E6" w:rsidRDefault="00641127" w:rsidP="00641127">
      <w:pPr>
        <w:pStyle w:val="ListParagraph"/>
        <w:numPr>
          <w:ilvl w:val="0"/>
          <w:numId w:val="5"/>
        </w:numPr>
        <w:rPr>
          <w:rFonts w:ascii="Arial" w:hAnsi="Arial" w:cs="Arial"/>
          <w:sz w:val="20"/>
          <w:szCs w:val="20"/>
        </w:rPr>
      </w:pPr>
      <w:r w:rsidRPr="00E631E6">
        <w:rPr>
          <w:rFonts w:ascii="Arial" w:hAnsi="Arial" w:cs="Arial"/>
          <w:sz w:val="20"/>
          <w:szCs w:val="20"/>
        </w:rPr>
        <w:t>All manuals and other documentation for contractor supplied items</w:t>
      </w:r>
    </w:p>
    <w:p w14:paraId="4D01E438" w14:textId="0F563D67" w:rsidR="00641127" w:rsidRPr="00E631E6" w:rsidRDefault="00641127" w:rsidP="00641127">
      <w:pPr>
        <w:pStyle w:val="ListParagraph"/>
        <w:numPr>
          <w:ilvl w:val="0"/>
          <w:numId w:val="5"/>
        </w:numPr>
        <w:rPr>
          <w:rFonts w:ascii="Arial" w:hAnsi="Arial" w:cs="Arial"/>
          <w:sz w:val="20"/>
          <w:szCs w:val="20"/>
        </w:rPr>
      </w:pPr>
      <w:r w:rsidRPr="00E631E6">
        <w:rPr>
          <w:rFonts w:ascii="Arial" w:hAnsi="Arial" w:cs="Arial"/>
          <w:sz w:val="20"/>
          <w:szCs w:val="20"/>
        </w:rPr>
        <w:t>All warranty documentation</w:t>
      </w:r>
    </w:p>
    <w:p w14:paraId="7A7E4466" w14:textId="0B003974" w:rsidR="009F0C4A" w:rsidRPr="00E631E6" w:rsidRDefault="009F0C4A" w:rsidP="00641127">
      <w:pPr>
        <w:pStyle w:val="ListParagraph"/>
        <w:numPr>
          <w:ilvl w:val="0"/>
          <w:numId w:val="5"/>
        </w:numPr>
        <w:rPr>
          <w:rFonts w:ascii="Arial" w:hAnsi="Arial" w:cs="Arial"/>
          <w:sz w:val="20"/>
          <w:szCs w:val="20"/>
        </w:rPr>
      </w:pPr>
      <w:r w:rsidRPr="00E631E6">
        <w:rPr>
          <w:rFonts w:ascii="Arial" w:hAnsi="Arial" w:cs="Arial"/>
          <w:sz w:val="20"/>
          <w:szCs w:val="20"/>
        </w:rPr>
        <w:t>Design and permit documentation</w:t>
      </w:r>
    </w:p>
    <w:p w14:paraId="11482151" w14:textId="37694CDA" w:rsidR="00641127" w:rsidRPr="00E631E6" w:rsidRDefault="00641127" w:rsidP="00641127">
      <w:pPr>
        <w:pStyle w:val="ListParagraph"/>
        <w:numPr>
          <w:ilvl w:val="0"/>
          <w:numId w:val="5"/>
        </w:numPr>
        <w:rPr>
          <w:rFonts w:ascii="Arial" w:hAnsi="Arial" w:cs="Arial"/>
          <w:sz w:val="20"/>
          <w:szCs w:val="20"/>
        </w:rPr>
      </w:pPr>
      <w:r w:rsidRPr="00E631E6">
        <w:rPr>
          <w:rFonts w:ascii="Arial" w:hAnsi="Arial" w:cs="Arial"/>
          <w:sz w:val="20"/>
          <w:szCs w:val="20"/>
        </w:rPr>
        <w:t>Releases of liens</w:t>
      </w:r>
    </w:p>
    <w:p w14:paraId="5DB611BF" w14:textId="77777777" w:rsidR="00E53778" w:rsidRPr="00E631E6" w:rsidRDefault="00E53778" w:rsidP="00E53778">
      <w:pPr>
        <w:pStyle w:val="ListParagraph"/>
        <w:rPr>
          <w:rFonts w:ascii="Arial" w:hAnsi="Arial" w:cs="Arial"/>
          <w:sz w:val="20"/>
          <w:szCs w:val="20"/>
        </w:rPr>
      </w:pPr>
    </w:p>
    <w:p w14:paraId="06F5C5C2" w14:textId="2CD3C253" w:rsidR="00E53778" w:rsidRPr="00E631E6" w:rsidRDefault="00E53778" w:rsidP="002E22F1">
      <w:pPr>
        <w:rPr>
          <w:rFonts w:ascii="Arial" w:hAnsi="Arial" w:cs="Arial"/>
          <w:b/>
          <w:bCs/>
          <w:sz w:val="20"/>
          <w:szCs w:val="20"/>
          <w:u w:val="single"/>
        </w:rPr>
      </w:pPr>
      <w:r w:rsidRPr="00E631E6">
        <w:rPr>
          <w:rFonts w:ascii="Arial" w:hAnsi="Arial" w:cs="Arial"/>
          <w:b/>
          <w:bCs/>
          <w:sz w:val="20"/>
          <w:szCs w:val="20"/>
          <w:u w:val="single"/>
        </w:rPr>
        <w:t>MANDATORY WALKTHROUGH</w:t>
      </w:r>
    </w:p>
    <w:p w14:paraId="09B2C8C9" w14:textId="11F5638F" w:rsidR="00E631E6" w:rsidRPr="00E631E6" w:rsidRDefault="00E631E6" w:rsidP="002E22F1">
      <w:pPr>
        <w:rPr>
          <w:rFonts w:ascii="Arial" w:hAnsi="Arial" w:cs="Arial"/>
          <w:sz w:val="20"/>
          <w:szCs w:val="20"/>
        </w:rPr>
      </w:pPr>
      <w:r w:rsidRPr="00E631E6">
        <w:rPr>
          <w:rFonts w:ascii="Arial" w:hAnsi="Arial" w:cs="Arial"/>
          <w:sz w:val="20"/>
          <w:szCs w:val="20"/>
        </w:rPr>
        <w:t>Wednesday, March 5, 2025 at 9:00 AM.  Location: 14160 West AR Hwy.274, Camden AR.  Contractors to meet at the Visitor Center located in fron of the Administration Building 142.</w:t>
      </w:r>
    </w:p>
    <w:p w14:paraId="7FE91B78" w14:textId="77777777" w:rsidR="009F0C4A" w:rsidRPr="00E631E6" w:rsidRDefault="009F0C4A" w:rsidP="009F0C4A">
      <w:pPr>
        <w:rPr>
          <w:rFonts w:ascii="Arial" w:hAnsi="Arial" w:cs="Arial"/>
          <w:b/>
          <w:sz w:val="20"/>
          <w:szCs w:val="20"/>
          <w:u w:val="single"/>
        </w:rPr>
      </w:pPr>
      <w:r w:rsidRPr="00E631E6">
        <w:rPr>
          <w:rFonts w:ascii="Arial" w:hAnsi="Arial" w:cs="Arial"/>
          <w:b/>
          <w:sz w:val="20"/>
          <w:szCs w:val="20"/>
          <w:u w:val="single"/>
        </w:rPr>
        <w:t>Mandatory Walkthrough Requirements:</w:t>
      </w:r>
    </w:p>
    <w:p w14:paraId="2CCFC554" w14:textId="1D1F0D63" w:rsidR="009F0C4A" w:rsidRPr="00E631E6" w:rsidRDefault="009F0C4A" w:rsidP="009F0C4A">
      <w:pPr>
        <w:pStyle w:val="ListParagraph"/>
        <w:numPr>
          <w:ilvl w:val="0"/>
          <w:numId w:val="11"/>
        </w:numPr>
        <w:rPr>
          <w:rFonts w:ascii="Arial" w:hAnsi="Arial" w:cs="Arial"/>
          <w:sz w:val="20"/>
          <w:szCs w:val="20"/>
        </w:rPr>
      </w:pPr>
      <w:r w:rsidRPr="00E631E6">
        <w:rPr>
          <w:rFonts w:ascii="Arial" w:hAnsi="Arial" w:cs="Arial"/>
          <w:sz w:val="20"/>
          <w:szCs w:val="20"/>
        </w:rPr>
        <w:t xml:space="preserve">Bidding contractor must have representative present at walk through. </w:t>
      </w:r>
    </w:p>
    <w:p w14:paraId="44C150B4" w14:textId="77777777" w:rsidR="009F0C4A" w:rsidRPr="00E631E6" w:rsidRDefault="009F0C4A" w:rsidP="009F0C4A">
      <w:pPr>
        <w:pStyle w:val="ListParagraph"/>
        <w:numPr>
          <w:ilvl w:val="0"/>
          <w:numId w:val="11"/>
        </w:numPr>
        <w:rPr>
          <w:rFonts w:ascii="Arial" w:hAnsi="Arial" w:cs="Arial"/>
          <w:b/>
          <w:sz w:val="20"/>
          <w:szCs w:val="20"/>
          <w:u w:val="single"/>
        </w:rPr>
      </w:pPr>
      <w:r w:rsidRPr="00E631E6">
        <w:rPr>
          <w:rFonts w:ascii="Arial" w:hAnsi="Arial" w:cs="Arial"/>
          <w:sz w:val="20"/>
          <w:szCs w:val="20"/>
        </w:rPr>
        <w:t>Personnel attending walkthrough must provide proof of citizenship upon arrival (passport, enhanced driver’s license, birth certificate)</w:t>
      </w:r>
    </w:p>
    <w:p w14:paraId="2BC81D7D" w14:textId="47532594" w:rsidR="00E631E6" w:rsidRPr="00E631E6" w:rsidRDefault="00E631E6" w:rsidP="009F0C4A">
      <w:pPr>
        <w:pStyle w:val="ListParagraph"/>
        <w:numPr>
          <w:ilvl w:val="0"/>
          <w:numId w:val="11"/>
        </w:numPr>
        <w:rPr>
          <w:rFonts w:ascii="Arial" w:hAnsi="Arial" w:cs="Arial"/>
          <w:b/>
          <w:sz w:val="20"/>
          <w:szCs w:val="20"/>
          <w:u w:val="single"/>
        </w:rPr>
      </w:pPr>
      <w:r w:rsidRPr="00E631E6">
        <w:rPr>
          <w:rFonts w:ascii="Arial" w:hAnsi="Arial" w:cs="Arial"/>
          <w:sz w:val="20"/>
          <w:szCs w:val="20"/>
        </w:rPr>
        <w:t>Contractor shall provide list of names attending prior to walkthrough</w:t>
      </w:r>
    </w:p>
    <w:p w14:paraId="09BC0037" w14:textId="0A618D58" w:rsidR="00905275" w:rsidRPr="00E631E6" w:rsidRDefault="00905275" w:rsidP="00E631E6">
      <w:pPr>
        <w:pStyle w:val="ListParagraph"/>
        <w:rPr>
          <w:rFonts w:ascii="Arial" w:hAnsi="Arial" w:cs="Arial"/>
          <w:b/>
          <w:sz w:val="20"/>
          <w:szCs w:val="20"/>
          <w:u w:val="single"/>
        </w:rPr>
      </w:pPr>
    </w:p>
    <w:p w14:paraId="104D6A35" w14:textId="2A0A46C1" w:rsidR="00162636" w:rsidRPr="00E631E6" w:rsidRDefault="00162636" w:rsidP="00E53778">
      <w:pPr>
        <w:rPr>
          <w:rFonts w:ascii="Arial" w:hAnsi="Arial" w:cs="Arial"/>
          <w:sz w:val="20"/>
          <w:szCs w:val="20"/>
        </w:rPr>
      </w:pPr>
      <w:r w:rsidRPr="00E631E6">
        <w:rPr>
          <w:rFonts w:ascii="Arial" w:hAnsi="Arial" w:cs="Arial"/>
          <w:sz w:val="20"/>
          <w:szCs w:val="20"/>
        </w:rPr>
        <w:t xml:space="preserve">Contractor shall provide written confirmation to Glenda Martin at </w:t>
      </w:r>
      <w:hyperlink r:id="rId10" w:history="1">
        <w:r w:rsidRPr="00E631E6">
          <w:rPr>
            <w:rStyle w:val="Hyperlink"/>
            <w:rFonts w:ascii="Arial" w:hAnsi="Arial" w:cs="Arial"/>
            <w:color w:val="auto"/>
            <w:sz w:val="20"/>
            <w:szCs w:val="20"/>
          </w:rPr>
          <w:t>glenda.martin@L3harris.com</w:t>
        </w:r>
      </w:hyperlink>
      <w:r w:rsidR="009F0C4A" w:rsidRPr="00E631E6">
        <w:rPr>
          <w:rStyle w:val="Hyperlink"/>
          <w:rFonts w:ascii="Arial" w:hAnsi="Arial" w:cs="Arial"/>
          <w:color w:val="auto"/>
          <w:sz w:val="20"/>
          <w:szCs w:val="20"/>
        </w:rPr>
        <w:t xml:space="preserve"> </w:t>
      </w:r>
      <w:r w:rsidRPr="00E631E6">
        <w:rPr>
          <w:rFonts w:ascii="Arial" w:hAnsi="Arial" w:cs="Arial"/>
          <w:sz w:val="20"/>
          <w:szCs w:val="20"/>
        </w:rPr>
        <w:t xml:space="preserve">of intent to particpate in bid process and attend walkthrough.  </w:t>
      </w:r>
    </w:p>
    <w:p w14:paraId="0510C91E" w14:textId="6E021178" w:rsidR="00114C19" w:rsidRPr="00E631E6" w:rsidRDefault="009F0C4A" w:rsidP="00E53778">
      <w:pPr>
        <w:rPr>
          <w:rFonts w:ascii="Arial" w:hAnsi="Arial" w:cs="Arial"/>
          <w:sz w:val="20"/>
          <w:szCs w:val="20"/>
        </w:rPr>
      </w:pPr>
      <w:r w:rsidRPr="00E631E6">
        <w:rPr>
          <w:rFonts w:ascii="Arial" w:hAnsi="Arial" w:cs="Arial"/>
          <w:sz w:val="20"/>
          <w:szCs w:val="20"/>
          <w:u w:val="single"/>
        </w:rPr>
        <w:t xml:space="preserve">Estimated Start Date:   </w:t>
      </w:r>
      <w:r w:rsidR="00E631E6" w:rsidRPr="00E631E6">
        <w:rPr>
          <w:rFonts w:ascii="Arial" w:hAnsi="Arial" w:cs="Arial"/>
          <w:sz w:val="20"/>
          <w:szCs w:val="20"/>
        </w:rPr>
        <w:t>TBD</w:t>
      </w:r>
    </w:p>
    <w:p w14:paraId="21A4A569" w14:textId="7954EC39" w:rsidR="00E631E6" w:rsidRPr="00E631E6" w:rsidRDefault="00E631E6" w:rsidP="00E53778">
      <w:pPr>
        <w:rPr>
          <w:rFonts w:ascii="Arial" w:hAnsi="Arial" w:cs="Arial"/>
          <w:sz w:val="20"/>
          <w:szCs w:val="20"/>
        </w:rPr>
      </w:pPr>
      <w:r w:rsidRPr="00E631E6">
        <w:rPr>
          <w:rFonts w:ascii="Arial" w:hAnsi="Arial" w:cs="Arial"/>
          <w:b/>
          <w:bCs/>
          <w:sz w:val="20"/>
          <w:szCs w:val="20"/>
          <w:u w:val="single"/>
        </w:rPr>
        <w:t>Completion Need Date</w:t>
      </w:r>
      <w:r w:rsidRPr="00E631E6">
        <w:rPr>
          <w:rFonts w:ascii="Arial" w:hAnsi="Arial" w:cs="Arial"/>
          <w:sz w:val="20"/>
          <w:szCs w:val="20"/>
        </w:rPr>
        <w:t>:  Q4 2025</w:t>
      </w:r>
    </w:p>
    <w:p w14:paraId="2CF83AF2" w14:textId="04A3C515" w:rsidR="00E631E6" w:rsidRPr="00E631E6" w:rsidRDefault="00E631E6" w:rsidP="00E53778">
      <w:pPr>
        <w:rPr>
          <w:rFonts w:ascii="Arial" w:hAnsi="Arial" w:cs="Arial"/>
          <w:sz w:val="20"/>
          <w:szCs w:val="20"/>
        </w:rPr>
      </w:pPr>
      <w:r w:rsidRPr="00E631E6">
        <w:rPr>
          <w:rFonts w:ascii="Arial" w:hAnsi="Arial" w:cs="Arial"/>
          <w:b/>
          <w:bCs/>
          <w:sz w:val="20"/>
          <w:szCs w:val="20"/>
          <w:u w:val="single"/>
        </w:rPr>
        <w:t>Schedule</w:t>
      </w:r>
      <w:r w:rsidRPr="00E631E6">
        <w:rPr>
          <w:rFonts w:ascii="Arial" w:hAnsi="Arial" w:cs="Arial"/>
          <w:sz w:val="20"/>
          <w:szCs w:val="20"/>
        </w:rPr>
        <w:t xml:space="preserve"> - Contractor to provide best schedule</w:t>
      </w:r>
    </w:p>
    <w:p w14:paraId="68DDF3AF" w14:textId="512ED9FE" w:rsidR="009F0C4A" w:rsidRPr="00E631E6" w:rsidRDefault="009F0C4A" w:rsidP="00E53778">
      <w:pPr>
        <w:rPr>
          <w:rFonts w:ascii="Arial" w:hAnsi="Arial" w:cs="Arial"/>
          <w:sz w:val="20"/>
          <w:szCs w:val="20"/>
        </w:rPr>
      </w:pPr>
      <w:r w:rsidRPr="00E631E6">
        <w:rPr>
          <w:rFonts w:ascii="Arial" w:hAnsi="Arial" w:cs="Arial"/>
          <w:sz w:val="20"/>
          <w:szCs w:val="20"/>
          <w:u w:val="single"/>
        </w:rPr>
        <w:t>PROPOSAL DUE DATE</w:t>
      </w:r>
      <w:r w:rsidRPr="00E631E6">
        <w:rPr>
          <w:rFonts w:ascii="Arial" w:hAnsi="Arial" w:cs="Arial"/>
          <w:sz w:val="20"/>
          <w:szCs w:val="20"/>
        </w:rPr>
        <w:t>:   Close of business</w:t>
      </w:r>
      <w:r w:rsidR="002E22F1" w:rsidRPr="00E631E6">
        <w:rPr>
          <w:rFonts w:ascii="Arial" w:hAnsi="Arial" w:cs="Arial"/>
          <w:sz w:val="20"/>
          <w:szCs w:val="20"/>
        </w:rPr>
        <w:t xml:space="preserve"> </w:t>
      </w:r>
      <w:r w:rsidR="00905275" w:rsidRPr="00E631E6">
        <w:rPr>
          <w:rFonts w:ascii="Arial" w:hAnsi="Arial" w:cs="Arial"/>
          <w:sz w:val="20"/>
          <w:szCs w:val="20"/>
        </w:rPr>
        <w:t xml:space="preserve">– </w:t>
      </w:r>
      <w:r w:rsidR="00E631E6" w:rsidRPr="00E631E6">
        <w:rPr>
          <w:rFonts w:ascii="Arial" w:hAnsi="Arial" w:cs="Arial"/>
          <w:sz w:val="20"/>
          <w:szCs w:val="20"/>
        </w:rPr>
        <w:t>March 20, 2025</w:t>
      </w:r>
    </w:p>
    <w:p w14:paraId="52C75734" w14:textId="77777777" w:rsidR="00E631E6" w:rsidRPr="00E631E6" w:rsidRDefault="00E631E6" w:rsidP="00E53778">
      <w:pPr>
        <w:rPr>
          <w:rFonts w:ascii="Arial" w:hAnsi="Arial" w:cs="Arial"/>
          <w:sz w:val="20"/>
          <w:szCs w:val="20"/>
        </w:rPr>
      </w:pPr>
    </w:p>
    <w:p w14:paraId="1565731C" w14:textId="11FC3BCC" w:rsidR="00E631E6" w:rsidRPr="00E631E6" w:rsidRDefault="00E631E6" w:rsidP="00E53778">
      <w:pPr>
        <w:rPr>
          <w:rFonts w:ascii="Arial" w:hAnsi="Arial" w:cs="Arial"/>
          <w:sz w:val="20"/>
          <w:szCs w:val="20"/>
        </w:rPr>
      </w:pPr>
      <w:r w:rsidRPr="00E631E6">
        <w:rPr>
          <w:rFonts w:ascii="Arial" w:hAnsi="Arial" w:cs="Arial"/>
          <w:sz w:val="20"/>
          <w:szCs w:val="20"/>
        </w:rPr>
        <w:t xml:space="preserve">All questions pertaining to this project need to be addressed in writing to Glenda Martin at </w:t>
      </w:r>
      <w:hyperlink r:id="rId11" w:history="1">
        <w:r w:rsidRPr="00E631E6">
          <w:rPr>
            <w:rStyle w:val="Hyperlink"/>
            <w:rFonts w:ascii="Arial" w:hAnsi="Arial" w:cs="Arial"/>
            <w:color w:val="auto"/>
            <w:sz w:val="20"/>
            <w:szCs w:val="20"/>
          </w:rPr>
          <w:t>glenda.martin@l3harris.com</w:t>
        </w:r>
      </w:hyperlink>
      <w:r w:rsidRPr="00E631E6">
        <w:rPr>
          <w:rFonts w:ascii="Arial" w:hAnsi="Arial" w:cs="Arial"/>
          <w:sz w:val="20"/>
          <w:szCs w:val="20"/>
        </w:rPr>
        <w:t>.    A response will be provided to all bidders in the form of an Addendum.  All Addendums shall be referenced/acknowledged in proposal.</w:t>
      </w:r>
    </w:p>
    <w:p w14:paraId="298CD5B7" w14:textId="77777777" w:rsidR="009F2A40" w:rsidRPr="00E631E6" w:rsidRDefault="009F2A40" w:rsidP="009F2A40">
      <w:pPr>
        <w:pStyle w:val="SubjectLine"/>
        <w:spacing w:before="0"/>
        <w:ind w:left="360"/>
        <w:rPr>
          <w:rFonts w:cs="Arial"/>
          <w:szCs w:val="20"/>
          <w:u w:val="single"/>
        </w:rPr>
      </w:pPr>
    </w:p>
    <w:p w14:paraId="1AEF97BD" w14:textId="77777777" w:rsidR="009F2A40" w:rsidRPr="00E631E6" w:rsidRDefault="009F2A40" w:rsidP="009F0C4A">
      <w:pPr>
        <w:pStyle w:val="SubjectLine"/>
        <w:spacing w:before="0"/>
        <w:rPr>
          <w:rFonts w:cs="Arial"/>
          <w:szCs w:val="20"/>
          <w:u w:val="single"/>
        </w:rPr>
      </w:pPr>
      <w:r w:rsidRPr="00E631E6">
        <w:rPr>
          <w:rFonts w:cs="Arial"/>
          <w:szCs w:val="20"/>
          <w:u w:val="single"/>
        </w:rPr>
        <w:t>Proposal Submission:</w:t>
      </w:r>
    </w:p>
    <w:p w14:paraId="749CE15C" w14:textId="4B864BF8" w:rsidR="009F2A40" w:rsidRPr="00E631E6" w:rsidRDefault="009F2A40" w:rsidP="009F2A40">
      <w:pPr>
        <w:pStyle w:val="SubjectLine"/>
        <w:spacing w:before="0"/>
        <w:rPr>
          <w:rFonts w:cs="Arial"/>
          <w:b w:val="0"/>
          <w:szCs w:val="20"/>
        </w:rPr>
      </w:pPr>
    </w:p>
    <w:p w14:paraId="688CC72E" w14:textId="69C4EF75" w:rsidR="009F0C4A" w:rsidRPr="00E631E6" w:rsidRDefault="009F0C4A" w:rsidP="009F0C4A">
      <w:pPr>
        <w:pStyle w:val="ListParagraph"/>
        <w:numPr>
          <w:ilvl w:val="0"/>
          <w:numId w:val="5"/>
        </w:numPr>
        <w:rPr>
          <w:rFonts w:ascii="Arial" w:hAnsi="Arial" w:cs="Arial"/>
          <w:bCs/>
          <w:sz w:val="20"/>
          <w:szCs w:val="20"/>
        </w:rPr>
      </w:pPr>
      <w:r w:rsidRPr="00E631E6">
        <w:rPr>
          <w:rFonts w:ascii="Arial" w:hAnsi="Arial" w:cs="Arial"/>
          <w:bCs/>
          <w:sz w:val="20"/>
          <w:szCs w:val="20"/>
        </w:rPr>
        <w:t>All proposals shall be signed by an authorized agent of your company.</w:t>
      </w:r>
    </w:p>
    <w:p w14:paraId="7BC22652" w14:textId="77777777" w:rsidR="009F0C4A" w:rsidRPr="00E631E6" w:rsidRDefault="009F0C4A" w:rsidP="009F0C4A">
      <w:pPr>
        <w:pStyle w:val="ListParagraph"/>
        <w:numPr>
          <w:ilvl w:val="0"/>
          <w:numId w:val="5"/>
        </w:numPr>
        <w:rPr>
          <w:rFonts w:ascii="Arial" w:hAnsi="Arial" w:cs="Arial"/>
          <w:bCs/>
          <w:sz w:val="20"/>
          <w:szCs w:val="20"/>
        </w:rPr>
      </w:pPr>
      <w:r w:rsidRPr="00E631E6">
        <w:rPr>
          <w:rFonts w:ascii="Arial" w:hAnsi="Arial" w:cs="Arial"/>
          <w:bCs/>
          <w:sz w:val="20"/>
          <w:szCs w:val="20"/>
        </w:rPr>
        <w:t xml:space="preserve">Contractor’s proposal shall include a statement that the proposal remains firm for the period of </w:t>
      </w:r>
      <w:r w:rsidRPr="00E631E6">
        <w:rPr>
          <w:rFonts w:ascii="Arial" w:hAnsi="Arial" w:cs="Arial"/>
          <w:b/>
          <w:sz w:val="20"/>
          <w:szCs w:val="20"/>
        </w:rPr>
        <w:t>90 days</w:t>
      </w:r>
      <w:r w:rsidRPr="00E631E6">
        <w:rPr>
          <w:rFonts w:ascii="Arial" w:hAnsi="Arial" w:cs="Arial"/>
          <w:bCs/>
          <w:sz w:val="20"/>
          <w:szCs w:val="20"/>
        </w:rPr>
        <w:t xml:space="preserve"> after receipt by L3Harris.</w:t>
      </w:r>
    </w:p>
    <w:p w14:paraId="6245063B" w14:textId="77777777" w:rsidR="009F0C4A" w:rsidRPr="00E631E6" w:rsidRDefault="009F0C4A" w:rsidP="009F0C4A">
      <w:pPr>
        <w:pStyle w:val="ListParagraph"/>
        <w:numPr>
          <w:ilvl w:val="0"/>
          <w:numId w:val="5"/>
        </w:numPr>
        <w:rPr>
          <w:rFonts w:ascii="Arial" w:hAnsi="Arial" w:cs="Arial"/>
          <w:bCs/>
          <w:sz w:val="20"/>
          <w:szCs w:val="20"/>
        </w:rPr>
      </w:pPr>
      <w:r w:rsidRPr="00E631E6">
        <w:rPr>
          <w:rFonts w:ascii="Arial" w:hAnsi="Arial" w:cs="Arial"/>
          <w:bCs/>
          <w:sz w:val="20"/>
          <w:szCs w:val="20"/>
        </w:rPr>
        <w:t>All proposals shall reflect total costs to include material, labor, equipment, supervision, and taxes.</w:t>
      </w:r>
    </w:p>
    <w:p w14:paraId="0D0CFBC0"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 xml:space="preserve">All proposals shall reflect the completion of the full scope of work which may include items not specifically called out.  Any scope items that are not included in the proposal must be clearly identified and may result in a no consideration of bid. </w:t>
      </w:r>
    </w:p>
    <w:p w14:paraId="4622A0F5" w14:textId="7A0CD3DF"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 xml:space="preserve">Contractor’s proposal shall include the </w:t>
      </w:r>
      <w:r w:rsidR="002B11FD" w:rsidRPr="00E631E6">
        <w:rPr>
          <w:rFonts w:ascii="Arial" w:hAnsi="Arial" w:cs="Arial"/>
          <w:bCs/>
          <w:sz w:val="20"/>
          <w:szCs w:val="20"/>
        </w:rPr>
        <w:t>transparancy to all labor and material cost</w:t>
      </w:r>
      <w:r w:rsidR="00905275" w:rsidRPr="00E631E6">
        <w:rPr>
          <w:rFonts w:ascii="Arial" w:hAnsi="Arial" w:cs="Arial"/>
          <w:bCs/>
          <w:sz w:val="20"/>
          <w:szCs w:val="20"/>
        </w:rPr>
        <w:t>, utilizing bid breakdown form</w:t>
      </w:r>
      <w:r w:rsidR="002B11FD" w:rsidRPr="00E631E6">
        <w:rPr>
          <w:rFonts w:ascii="Arial" w:hAnsi="Arial" w:cs="Arial"/>
          <w:bCs/>
          <w:sz w:val="20"/>
          <w:szCs w:val="20"/>
        </w:rPr>
        <w:t>.</w:t>
      </w:r>
    </w:p>
    <w:p w14:paraId="3985B74A"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Contractor’s proposal shall include a project schedule or project duration.  If a detailed schedule is not provided, then the project duration shall be in calendar days.</w:t>
      </w:r>
    </w:p>
    <w:p w14:paraId="59D55504"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Contractor shall identify and include any equipment lead times that affect the schedule or project duration.</w:t>
      </w:r>
    </w:p>
    <w:p w14:paraId="682B7110"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All proposals shall include equipment specifications. Any deviation from the specifications provided in the plans or scope of work must include a substitution justification and is subject to approval by L3Harris.</w:t>
      </w:r>
    </w:p>
    <w:p w14:paraId="659D6141"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 xml:space="preserve">All proposals shall acknowledge payment terms of </w:t>
      </w:r>
      <w:r w:rsidRPr="00E631E6">
        <w:rPr>
          <w:rFonts w:ascii="Arial" w:hAnsi="Arial" w:cs="Arial"/>
          <w:bCs/>
          <w:sz w:val="20"/>
          <w:szCs w:val="20"/>
          <w:u w:val="single"/>
        </w:rPr>
        <w:t>Net 60</w:t>
      </w:r>
      <w:r w:rsidRPr="00E631E6">
        <w:rPr>
          <w:rFonts w:ascii="Arial" w:hAnsi="Arial" w:cs="Arial"/>
          <w:bCs/>
          <w:sz w:val="20"/>
          <w:szCs w:val="20"/>
        </w:rPr>
        <w:t xml:space="preserve"> upon receipt of the invoice by L3Harris.</w:t>
      </w:r>
    </w:p>
    <w:p w14:paraId="61A8F0C6"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Any exceptions to the Terms and Conditions shall be clearly stated. Exceptions may result in a no consideration of bid.</w:t>
      </w:r>
    </w:p>
    <w:p w14:paraId="2929C6EE"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Contractor’s proposal shall acknowledge any Addendum received during the RFQ/RFP process.</w:t>
      </w:r>
    </w:p>
    <w:p w14:paraId="0EBE6E84" w14:textId="77777777"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Contractor shall provide a list of all subcontractors for L3Harris review and approval.</w:t>
      </w:r>
    </w:p>
    <w:p w14:paraId="3AA26EE2" w14:textId="45F92381" w:rsidR="009F0C4A" w:rsidRPr="00E631E6" w:rsidRDefault="009F0C4A" w:rsidP="009F0C4A">
      <w:pPr>
        <w:pStyle w:val="ListParagraph"/>
        <w:numPr>
          <w:ilvl w:val="0"/>
          <w:numId w:val="10"/>
        </w:numPr>
        <w:rPr>
          <w:rFonts w:ascii="Arial" w:hAnsi="Arial" w:cs="Arial"/>
          <w:bCs/>
          <w:sz w:val="20"/>
          <w:szCs w:val="20"/>
        </w:rPr>
      </w:pPr>
      <w:r w:rsidRPr="00E631E6">
        <w:rPr>
          <w:rFonts w:ascii="Arial" w:hAnsi="Arial" w:cs="Arial"/>
          <w:bCs/>
          <w:sz w:val="20"/>
          <w:szCs w:val="20"/>
        </w:rPr>
        <w:t>Contractor’s proposal shall include attachment for change orders to include hourly labor rates for the disciplines that may be required as well as Markup rates for materials, subcontractors, and equipment. In the event a change order is needed, these rates will be utilized to determine the cost of the change orders.   All proposed change order shall contain transparancy.</w:t>
      </w:r>
    </w:p>
    <w:p w14:paraId="034955E9" w14:textId="77777777" w:rsidR="00574404" w:rsidRPr="00E631E6" w:rsidRDefault="00574404" w:rsidP="00574404">
      <w:pPr>
        <w:pStyle w:val="SubjectLine"/>
        <w:spacing w:before="0"/>
        <w:ind w:left="720"/>
        <w:rPr>
          <w:rFonts w:cs="Arial"/>
          <w:b w:val="0"/>
          <w:szCs w:val="20"/>
        </w:rPr>
      </w:pPr>
    </w:p>
    <w:p w14:paraId="3FD969BD" w14:textId="049DA788" w:rsidR="009F2A40" w:rsidRPr="00E631E6" w:rsidRDefault="009F2A40" w:rsidP="009F2A40">
      <w:pPr>
        <w:pStyle w:val="SubjectLine"/>
        <w:spacing w:before="0"/>
        <w:rPr>
          <w:rFonts w:cs="Arial"/>
          <w:b w:val="0"/>
          <w:szCs w:val="20"/>
        </w:rPr>
      </w:pPr>
      <w:r w:rsidRPr="00E631E6">
        <w:rPr>
          <w:rFonts w:cs="Arial"/>
          <w:b w:val="0"/>
          <w:szCs w:val="20"/>
        </w:rPr>
        <w:t xml:space="preserve">This solicitation does not constitute a commitment on the part of </w:t>
      </w:r>
      <w:r w:rsidR="009E3245" w:rsidRPr="00E631E6">
        <w:rPr>
          <w:rFonts w:cs="Arial"/>
          <w:b w:val="0"/>
          <w:szCs w:val="20"/>
        </w:rPr>
        <w:t>L3</w:t>
      </w:r>
      <w:r w:rsidRPr="00E631E6">
        <w:rPr>
          <w:rFonts w:cs="Arial"/>
          <w:b w:val="0"/>
          <w:szCs w:val="20"/>
        </w:rPr>
        <w:t xml:space="preserve">Harris.  Your quotation shall in no way be binding upon </w:t>
      </w:r>
      <w:r w:rsidR="009E3245" w:rsidRPr="00E631E6">
        <w:rPr>
          <w:rFonts w:cs="Arial"/>
          <w:b w:val="0"/>
          <w:szCs w:val="20"/>
        </w:rPr>
        <w:t>L3</w:t>
      </w:r>
      <w:r w:rsidRPr="00E631E6">
        <w:rPr>
          <w:rFonts w:cs="Arial"/>
          <w:b w:val="0"/>
          <w:szCs w:val="20"/>
        </w:rPr>
        <w:t xml:space="preserve">Harris. </w:t>
      </w:r>
      <w:r w:rsidR="009E3245" w:rsidRPr="00E631E6">
        <w:rPr>
          <w:rFonts w:cs="Arial"/>
          <w:b w:val="0"/>
          <w:szCs w:val="20"/>
        </w:rPr>
        <w:t>L3</w:t>
      </w:r>
      <w:r w:rsidRPr="00E631E6">
        <w:rPr>
          <w:rFonts w:cs="Arial"/>
          <w:b w:val="0"/>
          <w:szCs w:val="20"/>
        </w:rPr>
        <w:t xml:space="preserve">Harris reserves the right to reject and and/or </w:t>
      </w:r>
      <w:r w:rsidR="000A4255" w:rsidRPr="00E631E6">
        <w:rPr>
          <w:rFonts w:cs="Arial"/>
          <w:b w:val="0"/>
          <w:szCs w:val="20"/>
        </w:rPr>
        <w:t>all</w:t>
      </w:r>
      <w:r w:rsidRPr="00E631E6">
        <w:rPr>
          <w:rFonts w:cs="Arial"/>
          <w:b w:val="0"/>
          <w:szCs w:val="20"/>
        </w:rPr>
        <w:t xml:space="preserve"> the quotes received.  </w:t>
      </w:r>
      <w:r w:rsidR="009E3245" w:rsidRPr="00E631E6">
        <w:rPr>
          <w:rFonts w:cs="Arial"/>
          <w:b w:val="0"/>
          <w:szCs w:val="20"/>
        </w:rPr>
        <w:t>L3</w:t>
      </w:r>
      <w:r w:rsidRPr="00E631E6">
        <w:rPr>
          <w:rFonts w:cs="Arial"/>
          <w:b w:val="0"/>
          <w:szCs w:val="20"/>
        </w:rPr>
        <w:t>Harris shall not be liable to the offeror in the preparation and submission of their proposal in reply hereto.</w:t>
      </w:r>
    </w:p>
    <w:p w14:paraId="0DCA7039" w14:textId="77777777" w:rsidR="009F2A40" w:rsidRPr="00E631E6" w:rsidRDefault="009F2A40" w:rsidP="009F2A40">
      <w:pPr>
        <w:pStyle w:val="SubjectLine"/>
        <w:spacing w:before="0"/>
        <w:rPr>
          <w:rFonts w:cs="Arial"/>
          <w:b w:val="0"/>
          <w:szCs w:val="20"/>
        </w:rPr>
      </w:pPr>
    </w:p>
    <w:p w14:paraId="487294DC" w14:textId="77777777" w:rsidR="009F2A40" w:rsidRPr="00E631E6" w:rsidRDefault="009F2A40" w:rsidP="009F2A40">
      <w:pPr>
        <w:pStyle w:val="SubjectLine"/>
        <w:spacing w:before="0"/>
        <w:rPr>
          <w:rFonts w:cs="Arial"/>
          <w:b w:val="0"/>
          <w:szCs w:val="20"/>
        </w:rPr>
      </w:pPr>
    </w:p>
    <w:p w14:paraId="02A25F3B" w14:textId="61930171" w:rsidR="00574404" w:rsidRPr="00E631E6" w:rsidRDefault="00782C40" w:rsidP="00574404">
      <w:pPr>
        <w:pStyle w:val="SubjectLine"/>
        <w:rPr>
          <w:rFonts w:cs="Arial"/>
          <w:b w:val="0"/>
          <w:szCs w:val="20"/>
        </w:rPr>
      </w:pPr>
      <w:r w:rsidRPr="00E631E6">
        <w:rPr>
          <w:rFonts w:cs="Arial"/>
          <w:b w:val="0"/>
          <w:szCs w:val="20"/>
        </w:rPr>
        <w:t>Glenda Martin</w:t>
      </w:r>
    </w:p>
    <w:p w14:paraId="7524C2C9" w14:textId="33FC8972" w:rsidR="009F2A40" w:rsidRPr="00E631E6" w:rsidRDefault="00782C40" w:rsidP="00574404">
      <w:pPr>
        <w:pStyle w:val="SubjectLine"/>
        <w:spacing w:before="0"/>
        <w:rPr>
          <w:rFonts w:cs="Arial"/>
          <w:b w:val="0"/>
          <w:szCs w:val="20"/>
        </w:rPr>
      </w:pPr>
      <w:r w:rsidRPr="00E631E6">
        <w:rPr>
          <w:rFonts w:cs="Arial"/>
          <w:b w:val="0"/>
          <w:szCs w:val="20"/>
        </w:rPr>
        <w:t>Facilities Subcontracts Manager</w:t>
      </w:r>
    </w:p>
    <w:p w14:paraId="1E518B36" w14:textId="77777777" w:rsidR="009F2A40" w:rsidRPr="00E631E6" w:rsidRDefault="009F2A40" w:rsidP="009F2A40">
      <w:pPr>
        <w:pStyle w:val="JobTitle"/>
        <w:rPr>
          <w:rFonts w:ascii="Arial" w:hAnsi="Arial" w:cs="Arial"/>
          <w:color w:val="auto"/>
          <w:sz w:val="20"/>
          <w:szCs w:val="20"/>
        </w:rPr>
      </w:pPr>
    </w:p>
    <w:p w14:paraId="6A3904D8" w14:textId="5FAB2BBC" w:rsidR="00FA62CE" w:rsidRPr="00E631E6" w:rsidRDefault="00CF3A90" w:rsidP="00CF3A90">
      <w:pPr>
        <w:tabs>
          <w:tab w:val="left" w:pos="4483"/>
        </w:tabs>
        <w:rPr>
          <w:rFonts w:ascii="Arial" w:hAnsi="Arial" w:cs="Arial"/>
          <w:sz w:val="20"/>
          <w:szCs w:val="20"/>
        </w:rPr>
      </w:pPr>
      <w:r w:rsidRPr="00E631E6">
        <w:rPr>
          <w:rFonts w:ascii="Arial" w:hAnsi="Arial" w:cs="Arial"/>
          <w:sz w:val="20"/>
          <w:szCs w:val="20"/>
        </w:rPr>
        <w:tab/>
      </w:r>
    </w:p>
    <w:sectPr w:rsidR="00FA62CE" w:rsidRPr="00E631E6" w:rsidSect="00FA62CE">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5CC96" w14:textId="77777777" w:rsidR="0092175D" w:rsidRDefault="0092175D" w:rsidP="00902EDE">
      <w:pPr>
        <w:spacing w:after="0" w:line="240" w:lineRule="auto"/>
      </w:pPr>
      <w:r>
        <w:separator/>
      </w:r>
    </w:p>
  </w:endnote>
  <w:endnote w:type="continuationSeparator" w:id="0">
    <w:p w14:paraId="10167AAD" w14:textId="77777777" w:rsidR="0092175D" w:rsidRDefault="0092175D" w:rsidP="0090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BM Plex Sans">
    <w:panose1 w:val="020B0503050203000203"/>
    <w:charset w:val="00"/>
    <w:family w:val="swiss"/>
    <w:notTrueType/>
    <w:pitch w:val="variable"/>
    <w:sig w:usb0="A00002EF" w:usb1="5000207B" w:usb2="00000000" w:usb3="00000000" w:csb0="0000019F" w:csb1="00000000"/>
  </w:font>
  <w:font w:name="IBM Plex Sans SemiBold">
    <w:panose1 w:val="020B0703050203000203"/>
    <w:charset w:val="00"/>
    <w:family w:val="swiss"/>
    <w:notTrueType/>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CBEB9" w14:textId="77777777" w:rsidR="00A430CE" w:rsidRDefault="00A43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D3F90" w14:textId="77777777" w:rsidR="00A430CE" w:rsidRDefault="00A430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B4989" w14:textId="77777777" w:rsidR="00A430CE" w:rsidRDefault="00A43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04295" w14:textId="77777777" w:rsidR="0092175D" w:rsidRDefault="0092175D" w:rsidP="00902EDE">
      <w:pPr>
        <w:spacing w:after="0" w:line="240" w:lineRule="auto"/>
      </w:pPr>
      <w:r>
        <w:separator/>
      </w:r>
    </w:p>
  </w:footnote>
  <w:footnote w:type="continuationSeparator" w:id="0">
    <w:p w14:paraId="5DA01F77" w14:textId="77777777" w:rsidR="0092175D" w:rsidRDefault="0092175D" w:rsidP="00902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2FFA" w14:textId="77777777" w:rsidR="00A430CE" w:rsidRDefault="00A43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7FCD" w14:textId="620C2BF9" w:rsidR="00902EDE" w:rsidRDefault="00902EDE">
    <w:pPr>
      <w:pStyle w:val="Header"/>
    </w:pPr>
  </w:p>
  <w:p w14:paraId="51FC7FCE" w14:textId="77777777" w:rsidR="00902EDE" w:rsidRPr="00902EDE" w:rsidRDefault="00902EDE" w:rsidP="006575C8">
    <w:pPr>
      <w:spacing w:before="240" w:line="240" w:lineRule="auto"/>
      <w:rPr>
        <w:rFonts w:ascii="Arial" w:hAnsi="Arial" w:cs="Arial"/>
        <w:b/>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1D793" w14:textId="4F9469CA" w:rsidR="00FA62CE" w:rsidRDefault="00FA62CE">
    <w:pPr>
      <w:pStyle w:val="Header"/>
    </w:pPr>
    <w:r>
      <w:rPr>
        <w:rFonts w:ascii="Times New Roman"/>
        <w:noProof/>
        <w:sz w:val="20"/>
      </w:rPr>
      <w:drawing>
        <wp:inline distT="0" distB="0" distL="0" distR="0" wp14:anchorId="7C9AA61A" wp14:editId="53E33C7D">
          <wp:extent cx="2600325" cy="575945"/>
          <wp:effectExtent l="0" t="0" r="9525" b="0"/>
          <wp:docPr id="1" name="Picture 1" descr="C:\Users\turnerj\AppData\Local\Microsoft\Windows\INetCache\Content.Word\L3Harris_logo_t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erj\AppData\Local\Microsoft\Windows\INetCache\Content.Word\L3Harris_logo_tm_rgb.png"/>
                  <pic:cNvPicPr>
                    <a:picLocks noChangeAspect="1" noChangeArrowheads="1"/>
                  </pic:cNvPicPr>
                </pic:nvPicPr>
                <pic:blipFill>
                  <a:blip r:embed="rId1">
                    <a:extLst>
                      <a:ext uri="{28A0092B-C50C-407E-A947-70E740481C1C}">
                        <a14:useLocalDpi xmlns:a14="http://schemas.microsoft.com/office/drawing/2010/main" val="0"/>
                      </a:ext>
                    </a:extLst>
                  </a:blip>
                  <a:srcRect t="-1825" b="-906"/>
                  <a:stretch>
                    <a:fillRect/>
                  </a:stretch>
                </pic:blipFill>
                <pic:spPr bwMode="auto">
                  <a:xfrm>
                    <a:off x="0" y="0"/>
                    <a:ext cx="2600325" cy="575945"/>
                  </a:xfrm>
                  <a:prstGeom prst="rect">
                    <a:avLst/>
                  </a:prstGeom>
                  <a:noFill/>
                  <a:ln>
                    <a:noFill/>
                  </a:ln>
                </pic:spPr>
              </pic:pic>
            </a:graphicData>
          </a:graphic>
        </wp:inline>
      </w:drawing>
    </w:r>
  </w:p>
  <w:p w14:paraId="55D4F8F9" w14:textId="666052C7" w:rsidR="00FA62CE" w:rsidRDefault="00FA62CE">
    <w:pPr>
      <w:pStyle w:val="Header"/>
    </w:pPr>
  </w:p>
  <w:p w14:paraId="185492D5" w14:textId="77777777" w:rsidR="00FA62CE" w:rsidRDefault="00FA6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2535"/>
    <w:multiLevelType w:val="hybridMultilevel"/>
    <w:tmpl w:val="3C62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EB3"/>
    <w:multiLevelType w:val="hybridMultilevel"/>
    <w:tmpl w:val="9DB25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724BE"/>
    <w:multiLevelType w:val="hybridMultilevel"/>
    <w:tmpl w:val="53CC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27F35"/>
    <w:multiLevelType w:val="hybridMultilevel"/>
    <w:tmpl w:val="3042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D6AC5"/>
    <w:multiLevelType w:val="hybridMultilevel"/>
    <w:tmpl w:val="1C184322"/>
    <w:lvl w:ilvl="0" w:tplc="C28850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F0AE4"/>
    <w:multiLevelType w:val="hybridMultilevel"/>
    <w:tmpl w:val="FBAE0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9D6BEA"/>
    <w:multiLevelType w:val="hybridMultilevel"/>
    <w:tmpl w:val="A05EE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327D2"/>
    <w:multiLevelType w:val="hybridMultilevel"/>
    <w:tmpl w:val="A1C46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66BB9"/>
    <w:multiLevelType w:val="hybridMultilevel"/>
    <w:tmpl w:val="C8F62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74400"/>
    <w:multiLevelType w:val="hybridMultilevel"/>
    <w:tmpl w:val="F374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174E8"/>
    <w:multiLevelType w:val="hybridMultilevel"/>
    <w:tmpl w:val="44E22136"/>
    <w:lvl w:ilvl="0" w:tplc="91E693E6">
      <w:numFmt w:val="bullet"/>
      <w:lvlText w:val="-"/>
      <w:lvlJc w:val="left"/>
      <w:pPr>
        <w:ind w:left="720" w:hanging="360"/>
      </w:pPr>
      <w:rPr>
        <w:rFonts w:ascii="Calibri" w:eastAsia="IBM Plex San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004F7A"/>
    <w:multiLevelType w:val="hybridMultilevel"/>
    <w:tmpl w:val="94BA1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6706378">
    <w:abstractNumId w:val="0"/>
  </w:num>
  <w:num w:numId="2" w16cid:durableId="1921210082">
    <w:abstractNumId w:val="3"/>
  </w:num>
  <w:num w:numId="3" w16cid:durableId="1775635670">
    <w:abstractNumId w:val="5"/>
  </w:num>
  <w:num w:numId="4" w16cid:durableId="1670668109">
    <w:abstractNumId w:val="8"/>
  </w:num>
  <w:num w:numId="5" w16cid:durableId="1364288154">
    <w:abstractNumId w:val="11"/>
  </w:num>
  <w:num w:numId="6" w16cid:durableId="1675690228">
    <w:abstractNumId w:val="9"/>
  </w:num>
  <w:num w:numId="7" w16cid:durableId="1419517606">
    <w:abstractNumId w:val="7"/>
  </w:num>
  <w:num w:numId="8" w16cid:durableId="1996301192">
    <w:abstractNumId w:val="10"/>
  </w:num>
  <w:num w:numId="9" w16cid:durableId="1935698834">
    <w:abstractNumId w:val="4"/>
  </w:num>
  <w:num w:numId="10" w16cid:durableId="1551960278">
    <w:abstractNumId w:val="6"/>
  </w:num>
  <w:num w:numId="11" w16cid:durableId="784885140">
    <w:abstractNumId w:val="1"/>
  </w:num>
  <w:num w:numId="12" w16cid:durableId="1041593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DE"/>
    <w:rsid w:val="00002A29"/>
    <w:rsid w:val="00022647"/>
    <w:rsid w:val="00033834"/>
    <w:rsid w:val="000633CB"/>
    <w:rsid w:val="00080D53"/>
    <w:rsid w:val="000A4255"/>
    <w:rsid w:val="000D18DA"/>
    <w:rsid w:val="00114C19"/>
    <w:rsid w:val="00131994"/>
    <w:rsid w:val="001326EB"/>
    <w:rsid w:val="001355B1"/>
    <w:rsid w:val="00136593"/>
    <w:rsid w:val="00151281"/>
    <w:rsid w:val="00157E94"/>
    <w:rsid w:val="00162636"/>
    <w:rsid w:val="00197B4F"/>
    <w:rsid w:val="001B7216"/>
    <w:rsid w:val="001C636F"/>
    <w:rsid w:val="00204D23"/>
    <w:rsid w:val="00240E91"/>
    <w:rsid w:val="00297214"/>
    <w:rsid w:val="002B11FD"/>
    <w:rsid w:val="002E22F1"/>
    <w:rsid w:val="002E72C9"/>
    <w:rsid w:val="00324D78"/>
    <w:rsid w:val="003264A9"/>
    <w:rsid w:val="00341C17"/>
    <w:rsid w:val="00354CEB"/>
    <w:rsid w:val="003A0AB8"/>
    <w:rsid w:val="003B696F"/>
    <w:rsid w:val="003C1C2D"/>
    <w:rsid w:val="003C50FE"/>
    <w:rsid w:val="003F3EA0"/>
    <w:rsid w:val="0043589C"/>
    <w:rsid w:val="004400DA"/>
    <w:rsid w:val="004621F6"/>
    <w:rsid w:val="0049160B"/>
    <w:rsid w:val="004B26C9"/>
    <w:rsid w:val="00507A96"/>
    <w:rsid w:val="005555CD"/>
    <w:rsid w:val="00556D55"/>
    <w:rsid w:val="00574272"/>
    <w:rsid w:val="00574404"/>
    <w:rsid w:val="005819B3"/>
    <w:rsid w:val="00581CE2"/>
    <w:rsid w:val="00593B0F"/>
    <w:rsid w:val="005A18EE"/>
    <w:rsid w:val="005C44CA"/>
    <w:rsid w:val="005D3FCF"/>
    <w:rsid w:val="00604997"/>
    <w:rsid w:val="00641127"/>
    <w:rsid w:val="006575C8"/>
    <w:rsid w:val="006A5372"/>
    <w:rsid w:val="006E60E3"/>
    <w:rsid w:val="007027E7"/>
    <w:rsid w:val="007219FA"/>
    <w:rsid w:val="00770153"/>
    <w:rsid w:val="007803D9"/>
    <w:rsid w:val="00780957"/>
    <w:rsid w:val="00781091"/>
    <w:rsid w:val="00782C40"/>
    <w:rsid w:val="00794B3B"/>
    <w:rsid w:val="0082535E"/>
    <w:rsid w:val="00834C98"/>
    <w:rsid w:val="00840FF9"/>
    <w:rsid w:val="008529B0"/>
    <w:rsid w:val="0087742B"/>
    <w:rsid w:val="008B4582"/>
    <w:rsid w:val="008E0603"/>
    <w:rsid w:val="008E6EDB"/>
    <w:rsid w:val="00902EDE"/>
    <w:rsid w:val="00905275"/>
    <w:rsid w:val="0092175D"/>
    <w:rsid w:val="0093450B"/>
    <w:rsid w:val="0095260C"/>
    <w:rsid w:val="00992238"/>
    <w:rsid w:val="00995F9E"/>
    <w:rsid w:val="009A4866"/>
    <w:rsid w:val="009D162F"/>
    <w:rsid w:val="009E2716"/>
    <w:rsid w:val="009E3245"/>
    <w:rsid w:val="009F0C4A"/>
    <w:rsid w:val="009F2A40"/>
    <w:rsid w:val="00A2134B"/>
    <w:rsid w:val="00A430CE"/>
    <w:rsid w:val="00AA3803"/>
    <w:rsid w:val="00AB5DBE"/>
    <w:rsid w:val="00AB7FF0"/>
    <w:rsid w:val="00AC0661"/>
    <w:rsid w:val="00B146A9"/>
    <w:rsid w:val="00B32913"/>
    <w:rsid w:val="00B41DD6"/>
    <w:rsid w:val="00B745A7"/>
    <w:rsid w:val="00BA3568"/>
    <w:rsid w:val="00BD1367"/>
    <w:rsid w:val="00BF1B47"/>
    <w:rsid w:val="00C11F28"/>
    <w:rsid w:val="00C603DF"/>
    <w:rsid w:val="00C8187D"/>
    <w:rsid w:val="00CC73C8"/>
    <w:rsid w:val="00CF3A90"/>
    <w:rsid w:val="00CF7DED"/>
    <w:rsid w:val="00D16267"/>
    <w:rsid w:val="00D311EB"/>
    <w:rsid w:val="00D45E97"/>
    <w:rsid w:val="00DB74EF"/>
    <w:rsid w:val="00DD7057"/>
    <w:rsid w:val="00DE5CC6"/>
    <w:rsid w:val="00E169BA"/>
    <w:rsid w:val="00E41D99"/>
    <w:rsid w:val="00E53778"/>
    <w:rsid w:val="00E613F4"/>
    <w:rsid w:val="00E631E6"/>
    <w:rsid w:val="00E93737"/>
    <w:rsid w:val="00E93832"/>
    <w:rsid w:val="00EA6BE6"/>
    <w:rsid w:val="00EB63E6"/>
    <w:rsid w:val="00EC3182"/>
    <w:rsid w:val="00EC6AAC"/>
    <w:rsid w:val="00F046C6"/>
    <w:rsid w:val="00F30DDF"/>
    <w:rsid w:val="00F433D6"/>
    <w:rsid w:val="00F66B53"/>
    <w:rsid w:val="00FA62CE"/>
    <w:rsid w:val="00FB682E"/>
    <w:rsid w:val="00FC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C7FC6"/>
  <w15:chartTrackingRefBased/>
  <w15:docId w15:val="{EC290D16-A765-4C12-90A4-45C60B181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EF"/>
    <w:pPr>
      <w:spacing w:line="256" w:lineRule="auto"/>
    </w:pPr>
  </w:style>
  <w:style w:type="paragraph" w:styleId="Heading1">
    <w:name w:val="heading 1"/>
    <w:basedOn w:val="Normal"/>
    <w:link w:val="Heading1Char"/>
    <w:uiPriority w:val="1"/>
    <w:qFormat/>
    <w:rsid w:val="00902EDE"/>
    <w:pPr>
      <w:widowControl w:val="0"/>
      <w:autoSpaceDE w:val="0"/>
      <w:autoSpaceDN w:val="0"/>
      <w:spacing w:after="0" w:line="240" w:lineRule="auto"/>
      <w:ind w:left="100"/>
      <w:outlineLvl w:val="0"/>
    </w:pPr>
    <w:rPr>
      <w:rFonts w:ascii="IBM Plex Sans SemiBold" w:eastAsia="IBM Plex Sans SemiBold" w:hAnsi="IBM Plex Sans SemiBold" w:cs="IBM Plex Sans SemiBold"/>
      <w:sz w:val="20"/>
      <w:szCs w:val="20"/>
      <w:lang w:bidi="en-US"/>
    </w:rPr>
  </w:style>
  <w:style w:type="paragraph" w:styleId="Heading2">
    <w:name w:val="heading 2"/>
    <w:basedOn w:val="Normal"/>
    <w:next w:val="Normal"/>
    <w:link w:val="Heading2Char"/>
    <w:uiPriority w:val="9"/>
    <w:semiHidden/>
    <w:unhideWhenUsed/>
    <w:qFormat/>
    <w:rsid w:val="008B4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EDE"/>
  </w:style>
  <w:style w:type="paragraph" w:styleId="Footer">
    <w:name w:val="footer"/>
    <w:basedOn w:val="Normal"/>
    <w:link w:val="FooterChar"/>
    <w:uiPriority w:val="99"/>
    <w:unhideWhenUsed/>
    <w:rsid w:val="00902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EDE"/>
  </w:style>
  <w:style w:type="paragraph" w:styleId="BodyText">
    <w:name w:val="Body Text"/>
    <w:basedOn w:val="Normal"/>
    <w:link w:val="BodyTextChar"/>
    <w:uiPriority w:val="1"/>
    <w:qFormat/>
    <w:rsid w:val="00902EDE"/>
    <w:pPr>
      <w:widowControl w:val="0"/>
      <w:autoSpaceDE w:val="0"/>
      <w:autoSpaceDN w:val="0"/>
      <w:spacing w:after="0" w:line="240" w:lineRule="auto"/>
    </w:pPr>
    <w:rPr>
      <w:rFonts w:ascii="IBM Plex Sans" w:eastAsia="IBM Plex Sans" w:hAnsi="IBM Plex Sans" w:cs="IBM Plex Sans"/>
      <w:sz w:val="16"/>
      <w:szCs w:val="16"/>
      <w:lang w:bidi="en-US"/>
    </w:rPr>
  </w:style>
  <w:style w:type="character" w:customStyle="1" w:styleId="BodyTextChar">
    <w:name w:val="Body Text Char"/>
    <w:basedOn w:val="DefaultParagraphFont"/>
    <w:link w:val="BodyText"/>
    <w:uiPriority w:val="1"/>
    <w:rsid w:val="00902EDE"/>
    <w:rPr>
      <w:rFonts w:ascii="IBM Plex Sans" w:eastAsia="IBM Plex Sans" w:hAnsi="IBM Plex Sans" w:cs="IBM Plex Sans"/>
      <w:sz w:val="16"/>
      <w:szCs w:val="16"/>
      <w:lang w:bidi="en-US"/>
    </w:rPr>
  </w:style>
  <w:style w:type="character" w:customStyle="1" w:styleId="Heading1Char">
    <w:name w:val="Heading 1 Char"/>
    <w:basedOn w:val="DefaultParagraphFont"/>
    <w:link w:val="Heading1"/>
    <w:uiPriority w:val="1"/>
    <w:rsid w:val="00902EDE"/>
    <w:rPr>
      <w:rFonts w:ascii="IBM Plex Sans SemiBold" w:eastAsia="IBM Plex Sans SemiBold" w:hAnsi="IBM Plex Sans SemiBold" w:cs="IBM Plex Sans SemiBold"/>
      <w:sz w:val="20"/>
      <w:szCs w:val="20"/>
      <w:lang w:bidi="en-US"/>
    </w:rPr>
  </w:style>
  <w:style w:type="paragraph" w:styleId="BalloonText">
    <w:name w:val="Balloon Text"/>
    <w:basedOn w:val="Normal"/>
    <w:link w:val="BalloonTextChar"/>
    <w:uiPriority w:val="99"/>
    <w:semiHidden/>
    <w:unhideWhenUsed/>
    <w:rsid w:val="00902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EDE"/>
    <w:rPr>
      <w:rFonts w:ascii="Segoe UI" w:hAnsi="Segoe UI" w:cs="Segoe UI"/>
      <w:sz w:val="18"/>
      <w:szCs w:val="18"/>
    </w:rPr>
  </w:style>
  <w:style w:type="paragraph" w:styleId="Date">
    <w:name w:val="Date"/>
    <w:basedOn w:val="BodyText"/>
    <w:next w:val="BodyText"/>
    <w:link w:val="DateChar"/>
    <w:rsid w:val="009F2A40"/>
    <w:pPr>
      <w:widowControl/>
      <w:autoSpaceDE/>
      <w:autoSpaceDN/>
      <w:spacing w:before="1200" w:after="480"/>
    </w:pPr>
    <w:rPr>
      <w:rFonts w:ascii="Arial" w:eastAsia="Times New Roman" w:hAnsi="Arial" w:cs="Times New Roman"/>
      <w:sz w:val="20"/>
      <w:szCs w:val="24"/>
      <w:lang w:bidi="ar-SA"/>
    </w:rPr>
  </w:style>
  <w:style w:type="character" w:customStyle="1" w:styleId="DateChar">
    <w:name w:val="Date Char"/>
    <w:basedOn w:val="DefaultParagraphFont"/>
    <w:link w:val="Date"/>
    <w:rsid w:val="009F2A40"/>
    <w:rPr>
      <w:rFonts w:ascii="Arial" w:eastAsia="Times New Roman" w:hAnsi="Arial" w:cs="Times New Roman"/>
      <w:sz w:val="20"/>
      <w:szCs w:val="24"/>
    </w:rPr>
  </w:style>
  <w:style w:type="paragraph" w:customStyle="1" w:styleId="JobTitle">
    <w:name w:val="Job Title"/>
    <w:rsid w:val="009F2A40"/>
    <w:pPr>
      <w:spacing w:after="0" w:line="240" w:lineRule="auto"/>
    </w:pPr>
    <w:rPr>
      <w:rFonts w:ascii="Arial Narrow" w:eastAsia="Times New Roman" w:hAnsi="Arial Narrow" w:cs="Times New Roman"/>
      <w:color w:val="000000"/>
      <w:kern w:val="28"/>
      <w:sz w:val="13"/>
      <w:szCs w:val="24"/>
    </w:rPr>
  </w:style>
  <w:style w:type="paragraph" w:customStyle="1" w:styleId="SubjectLine">
    <w:name w:val="Subject Line"/>
    <w:basedOn w:val="Normal"/>
    <w:rsid w:val="009F2A40"/>
    <w:pPr>
      <w:spacing w:before="240" w:after="0" w:line="240" w:lineRule="auto"/>
    </w:pPr>
    <w:rPr>
      <w:rFonts w:ascii="Arial" w:eastAsia="Times New Roman" w:hAnsi="Arial" w:cs="Times New Roman"/>
      <w:b/>
      <w:sz w:val="20"/>
      <w:szCs w:val="24"/>
    </w:rPr>
  </w:style>
  <w:style w:type="character" w:styleId="Hyperlink">
    <w:name w:val="Hyperlink"/>
    <w:semiHidden/>
    <w:rsid w:val="009F2A40"/>
    <w:rPr>
      <w:color w:val="0000FF"/>
      <w:u w:val="single"/>
    </w:rPr>
  </w:style>
  <w:style w:type="character" w:customStyle="1" w:styleId="UnresolvedMention1">
    <w:name w:val="Unresolved Mention1"/>
    <w:basedOn w:val="DefaultParagraphFont"/>
    <w:uiPriority w:val="99"/>
    <w:semiHidden/>
    <w:unhideWhenUsed/>
    <w:rsid w:val="00CC73C8"/>
    <w:rPr>
      <w:color w:val="605E5C"/>
      <w:shd w:val="clear" w:color="auto" w:fill="E1DFDD"/>
    </w:rPr>
  </w:style>
  <w:style w:type="paragraph" w:styleId="ListParagraph">
    <w:name w:val="List Paragraph"/>
    <w:basedOn w:val="Normal"/>
    <w:uiPriority w:val="34"/>
    <w:qFormat/>
    <w:rsid w:val="0093450B"/>
    <w:pPr>
      <w:spacing w:after="200" w:line="240" w:lineRule="auto"/>
      <w:ind w:left="720"/>
      <w:contextualSpacing/>
    </w:pPr>
  </w:style>
  <w:style w:type="character" w:styleId="UnresolvedMention">
    <w:name w:val="Unresolved Mention"/>
    <w:basedOn w:val="DefaultParagraphFont"/>
    <w:uiPriority w:val="99"/>
    <w:semiHidden/>
    <w:unhideWhenUsed/>
    <w:rsid w:val="00DD7057"/>
    <w:rPr>
      <w:color w:val="605E5C"/>
      <w:shd w:val="clear" w:color="auto" w:fill="E1DFDD"/>
    </w:rPr>
  </w:style>
  <w:style w:type="character" w:customStyle="1" w:styleId="Heading2Char">
    <w:name w:val="Heading 2 Char"/>
    <w:basedOn w:val="DefaultParagraphFont"/>
    <w:link w:val="Heading2"/>
    <w:uiPriority w:val="9"/>
    <w:semiHidden/>
    <w:rsid w:val="008B45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34256">
      <w:bodyDiv w:val="1"/>
      <w:marLeft w:val="0"/>
      <w:marRight w:val="0"/>
      <w:marTop w:val="0"/>
      <w:marBottom w:val="0"/>
      <w:divBdr>
        <w:top w:val="none" w:sz="0" w:space="0" w:color="auto"/>
        <w:left w:val="none" w:sz="0" w:space="0" w:color="auto"/>
        <w:bottom w:val="none" w:sz="0" w:space="0" w:color="auto"/>
        <w:right w:val="none" w:sz="0" w:space="0" w:color="auto"/>
      </w:divBdr>
    </w:div>
    <w:div w:id="20262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lenda.martin@l3harris.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lenda.martin@L3harri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6C59B234CF54C910488B5728216F2" ma:contentTypeVersion="14" ma:contentTypeDescription="Create a new document." ma:contentTypeScope="" ma:versionID="7bb40e156059c13384c67f829cb7e84d">
  <xsd:schema xmlns:xsd="http://www.w3.org/2001/XMLSchema" xmlns:xs="http://www.w3.org/2001/XMLSchema" xmlns:p="http://schemas.microsoft.com/office/2006/metadata/properties" xmlns:ns2="b703cd48-b923-446d-b84d-51b2855b3fc0" xmlns:ns3="d3494688-c046-4162-9cd9-58aedede369d" targetNamespace="http://schemas.microsoft.com/office/2006/metadata/properties" ma:root="true" ma:fieldsID="7a04e169b37f6322c0fd551562df8941" ns2:_="" ns3:_="">
    <xsd:import namespace="b703cd48-b923-446d-b84d-51b2855b3fc0"/>
    <xsd:import namespace="d3494688-c046-4162-9cd9-58aedede36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3cd48-b923-446d-b84d-51b2855b3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596b808-16a0-4135-bd57-2b50ffa82892"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94688-c046-4162-9cd9-58aedede36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35a79e-6a40-4a7a-83b5-647f0ffb3200}" ma:internalName="TaxCatchAll" ma:showField="CatchAllData" ma:web="d3494688-c046-4162-9cd9-58aedede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494688-c046-4162-9cd9-58aedede369d" xsi:nil="true"/>
    <lcf76f155ced4ddcb4097134ff3c332f xmlns="b703cd48-b923-446d-b84d-51b2855b3f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B3C474-B153-4A25-B659-4F636DD1AFA8}"/>
</file>

<file path=customXml/itemProps2.xml><?xml version="1.0" encoding="utf-8"?>
<ds:datastoreItem xmlns:ds="http://schemas.openxmlformats.org/officeDocument/2006/customXml" ds:itemID="{16335692-7ACD-4707-B89D-306D2461313A}">
  <ds:schemaRefs>
    <ds:schemaRef ds:uri="http://schemas.microsoft.com/office/2006/metadata/properties"/>
    <ds:schemaRef ds:uri="http://schemas.microsoft.com/sharepoint/v3"/>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0D72C02-BCA3-43D4-8EAE-0881BB9B1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778</Words>
  <Characters>4438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L-3 Communications</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Jon (US) @ CSG - LINKABIT</dc:creator>
  <cp:keywords/>
  <dc:description/>
  <cp:lastModifiedBy>Martin, Glenda (US) - CHQ</cp:lastModifiedBy>
  <cp:revision>20</cp:revision>
  <cp:lastPrinted>2024-01-18T17:16:00Z</cp:lastPrinted>
  <dcterms:created xsi:type="dcterms:W3CDTF">2022-08-25T00:17:00Z</dcterms:created>
  <dcterms:modified xsi:type="dcterms:W3CDTF">2025-02-27T14:24:00Z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adb1c6b9-d460-4b53-b1b3-a10797946824</vt:lpwstr>
  </property>
  <property fmtid="{D5CDD505-2E9C-101B-9397-08002B2CF9AE}" pid="3" name="ContentTypeId">
    <vt:lpwstr>0x0101007BA6C59B234CF54C910488B5728216F2</vt:lpwstr>
  </property>
  <property fmtid="{D5CDD505-2E9C-101B-9397-08002B2CF9AE}" pid="4" name="CLASSIFICATION">
    <vt:lpwstr>General</vt:lpwstr>
  </property>
  <property fmtid="{D5CDD505-2E9C-101B-9397-08002B2CF9AE}" pid="5" name="MSIP_Label_a8646e0b-a435-48bd-bb2e-6a777753dede_Enabled">
    <vt:lpwstr>true</vt:lpwstr>
  </property>
  <property fmtid="{D5CDD505-2E9C-101B-9397-08002B2CF9AE}" pid="6" name="MSIP_Label_a8646e0b-a435-48bd-bb2e-6a777753dede_SetDate">
    <vt:lpwstr>2022-06-07T21:01:14Z</vt:lpwstr>
  </property>
  <property fmtid="{D5CDD505-2E9C-101B-9397-08002B2CF9AE}" pid="7" name="MSIP_Label_a8646e0b-a435-48bd-bb2e-6a777753dede_Method">
    <vt:lpwstr>Standard</vt:lpwstr>
  </property>
  <property fmtid="{D5CDD505-2E9C-101B-9397-08002B2CF9AE}" pid="8" name="MSIP_Label_a8646e0b-a435-48bd-bb2e-6a777753dede_Name">
    <vt:lpwstr>Unrestricted</vt:lpwstr>
  </property>
  <property fmtid="{D5CDD505-2E9C-101B-9397-08002B2CF9AE}" pid="9" name="MSIP_Label_a8646e0b-a435-48bd-bb2e-6a777753dede_SiteId">
    <vt:lpwstr>ba488c5e-f105-4a2b-a8b1-b57b26a44117</vt:lpwstr>
  </property>
  <property fmtid="{D5CDD505-2E9C-101B-9397-08002B2CF9AE}" pid="10" name="MSIP_Label_a8646e0b-a435-48bd-bb2e-6a777753dede_ActionId">
    <vt:lpwstr>e3207164-bcd5-4832-aadb-4fec54d95944</vt:lpwstr>
  </property>
  <property fmtid="{D5CDD505-2E9C-101B-9397-08002B2CF9AE}" pid="11" name="MSIP_Label_a8646e0b-a435-48bd-bb2e-6a777753dede_ContentBits">
    <vt:lpwstr>0</vt:lpwstr>
  </property>
</Properties>
</file>