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6FF1" w14:textId="77777777" w:rsidR="00302D56" w:rsidRDefault="004A2627" w:rsidP="00C0355C">
      <w:pPr>
        <w:pStyle w:val="NoSpacing"/>
        <w:rPr>
          <w:b/>
          <w:sz w:val="28"/>
          <w:szCs w:val="28"/>
        </w:rPr>
      </w:pPr>
      <w:r>
        <w:rPr>
          <w:b/>
          <w:sz w:val="28"/>
          <w:szCs w:val="28"/>
        </w:rPr>
        <w:t>KINCO BID MANUAL</w:t>
      </w:r>
    </w:p>
    <w:p w14:paraId="722E612A"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785288AF" w14:textId="77777777" w:rsidR="00302D56" w:rsidRPr="00024E18" w:rsidRDefault="00302D56" w:rsidP="00C0355C">
      <w:pPr>
        <w:pStyle w:val="NoSpacing"/>
        <w:rPr>
          <w:b/>
          <w:caps/>
          <w:sz w:val="28"/>
          <w:szCs w:val="28"/>
        </w:rPr>
      </w:pPr>
    </w:p>
    <w:p w14:paraId="1152884E" w14:textId="2BB0EE27" w:rsidR="00643D88" w:rsidRDefault="00643D88" w:rsidP="00643D88">
      <w:pPr>
        <w:pStyle w:val="NoSpacing"/>
        <w:rPr>
          <w:b/>
          <w:bCs/>
          <w:sz w:val="24"/>
          <w:szCs w:val="24"/>
        </w:rPr>
      </w:pPr>
      <w:r w:rsidRPr="0039600E">
        <w:rPr>
          <w:b/>
          <w:bCs/>
          <w:sz w:val="24"/>
          <w:szCs w:val="24"/>
        </w:rPr>
        <w:t xml:space="preserve">Bid Package </w:t>
      </w:r>
      <w:r w:rsidR="00F06964">
        <w:rPr>
          <w:b/>
          <w:bCs/>
          <w:sz w:val="24"/>
          <w:szCs w:val="24"/>
        </w:rPr>
        <w:t>09 60</w:t>
      </w:r>
      <w:r w:rsidR="002E6748" w:rsidRPr="002E6748">
        <w:rPr>
          <w:b/>
          <w:bCs/>
          <w:sz w:val="24"/>
          <w:szCs w:val="24"/>
        </w:rPr>
        <w:t xml:space="preserve"> –</w:t>
      </w:r>
      <w:r w:rsidR="00F06964">
        <w:rPr>
          <w:b/>
          <w:bCs/>
          <w:sz w:val="24"/>
          <w:szCs w:val="24"/>
        </w:rPr>
        <w:t xml:space="preserve"> Flooring</w:t>
      </w:r>
    </w:p>
    <w:p w14:paraId="2643CD03" w14:textId="77777777" w:rsidR="00C5767C" w:rsidRDefault="00634FCE" w:rsidP="00634FCE">
      <w:pPr>
        <w:pStyle w:val="NoSpacing"/>
        <w:tabs>
          <w:tab w:val="left" w:pos="5400"/>
        </w:tabs>
        <w:rPr>
          <w:b/>
          <w:bCs/>
          <w:sz w:val="24"/>
          <w:szCs w:val="24"/>
        </w:rPr>
      </w:pPr>
      <w:r>
        <w:rPr>
          <w:b/>
          <w:bCs/>
          <w:sz w:val="24"/>
          <w:szCs w:val="24"/>
        </w:rPr>
        <w:tab/>
      </w:r>
    </w:p>
    <w:p w14:paraId="121CBA2B" w14:textId="77777777" w:rsidR="00FC2A6F" w:rsidRDefault="00FC2A6F" w:rsidP="00FC2A6F">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731EC16F" w14:textId="77777777" w:rsidR="00FC2A6F" w:rsidRDefault="00FC2A6F" w:rsidP="00FC2A6F">
      <w:pPr>
        <w:pStyle w:val="NoSpacing"/>
        <w:ind w:firstLine="720"/>
        <w:rPr>
          <w:sz w:val="24"/>
          <w:szCs w:val="24"/>
        </w:rPr>
      </w:pPr>
    </w:p>
    <w:p w14:paraId="7DEFB9E7" w14:textId="77777777" w:rsidR="00FC2A6F" w:rsidRPr="003721D5" w:rsidRDefault="00FC2A6F" w:rsidP="00FC2A6F">
      <w:pPr>
        <w:pStyle w:val="NoSpacing"/>
      </w:pPr>
    </w:p>
    <w:p w14:paraId="70BBD969" w14:textId="77777777" w:rsidR="00FC2A6F" w:rsidRPr="003721D5" w:rsidRDefault="00FC2A6F" w:rsidP="00FC2A6F">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36070728" wp14:editId="46AA476C">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822D0"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71909324" w14:textId="77777777" w:rsidR="00FC2A6F" w:rsidRDefault="00FC2A6F" w:rsidP="00FC2A6F">
      <w:pPr>
        <w:pStyle w:val="NoSpacing"/>
        <w:ind w:firstLine="720"/>
      </w:pPr>
      <w:r w:rsidRPr="003721D5">
        <w:tab/>
      </w:r>
      <w:r w:rsidRPr="003721D5">
        <w:tab/>
      </w:r>
    </w:p>
    <w:p w14:paraId="5269D1F9" w14:textId="77777777" w:rsidR="00FC2A6F" w:rsidRPr="003721D5" w:rsidRDefault="00FC2A6F" w:rsidP="00FC2A6F">
      <w:pPr>
        <w:pStyle w:val="NoSpacing"/>
        <w:ind w:firstLine="720"/>
      </w:pPr>
    </w:p>
    <w:p w14:paraId="40A92E13" w14:textId="77777777" w:rsidR="00FC2A6F" w:rsidRPr="003721D5" w:rsidRDefault="00FC2A6F" w:rsidP="00FC2A6F">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0D82D56D" wp14:editId="6F426C3E">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1706E"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355968F8" w14:textId="77777777" w:rsidR="00FC2A6F" w:rsidRPr="003721D5" w:rsidRDefault="00FC2A6F" w:rsidP="00FC2A6F">
      <w:pPr>
        <w:pStyle w:val="NoSpacing"/>
        <w:ind w:firstLine="720"/>
      </w:pPr>
    </w:p>
    <w:p w14:paraId="421CB24F" w14:textId="77777777" w:rsidR="00FC2A6F" w:rsidRPr="003721D5" w:rsidRDefault="00FC2A6F" w:rsidP="00FC2A6F">
      <w:pPr>
        <w:pStyle w:val="NoSpacing"/>
        <w:ind w:firstLine="720"/>
      </w:pPr>
    </w:p>
    <w:p w14:paraId="61F14DB9" w14:textId="77777777" w:rsidR="00FC2A6F" w:rsidRPr="003721D5" w:rsidRDefault="00FC2A6F" w:rsidP="00FC2A6F">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623F88D2" wp14:editId="3A70DBB2">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36D70"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013FA7EC" w14:textId="77777777" w:rsidR="00FC2A6F" w:rsidRPr="003721D5" w:rsidRDefault="00FC2A6F" w:rsidP="00FC2A6F">
      <w:pPr>
        <w:pStyle w:val="NoSpacing"/>
        <w:ind w:firstLine="720"/>
      </w:pPr>
    </w:p>
    <w:p w14:paraId="0219C9ED" w14:textId="77777777" w:rsidR="00FC2A6F" w:rsidRPr="003721D5" w:rsidRDefault="00FC2A6F" w:rsidP="00FC2A6F">
      <w:pPr>
        <w:pStyle w:val="NoSpacing"/>
        <w:ind w:firstLine="720"/>
      </w:pPr>
    </w:p>
    <w:p w14:paraId="32643DA0" w14:textId="77777777" w:rsidR="00FC2A6F" w:rsidRPr="003721D5" w:rsidRDefault="00FC2A6F" w:rsidP="00FC2A6F">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16A91BBA" wp14:editId="70995CCC">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62B36"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4A9CEEC3" w14:textId="77777777" w:rsidR="00FC2A6F" w:rsidRPr="003721D5" w:rsidRDefault="00FC2A6F" w:rsidP="00FC2A6F">
      <w:pPr>
        <w:pStyle w:val="NoSpacing"/>
        <w:ind w:firstLine="720"/>
      </w:pPr>
    </w:p>
    <w:p w14:paraId="018092E9" w14:textId="77777777" w:rsidR="00FC2A6F" w:rsidRPr="003721D5" w:rsidRDefault="00FC2A6F" w:rsidP="00FC2A6F">
      <w:pPr>
        <w:pStyle w:val="NoSpacing"/>
        <w:ind w:firstLine="720"/>
      </w:pPr>
    </w:p>
    <w:p w14:paraId="3C90AB31" w14:textId="77777777" w:rsidR="00FC2A6F" w:rsidRPr="003721D5" w:rsidRDefault="00FC2A6F" w:rsidP="00FC2A6F">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468A0115" wp14:editId="37586FF3">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E230"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150459A3" w14:textId="77777777" w:rsidR="00FC2A6F" w:rsidRDefault="00FC2A6F" w:rsidP="00634FCE">
      <w:pPr>
        <w:pStyle w:val="NoSpacing"/>
        <w:tabs>
          <w:tab w:val="left" w:pos="5400"/>
        </w:tabs>
        <w:rPr>
          <w:b/>
          <w:bCs/>
          <w:sz w:val="24"/>
          <w:szCs w:val="24"/>
        </w:rPr>
      </w:pPr>
    </w:p>
    <w:p w14:paraId="62EF7131" w14:textId="77777777" w:rsidR="00C5767C" w:rsidRPr="00625508" w:rsidRDefault="00C5767C" w:rsidP="00C5767C">
      <w:pPr>
        <w:pStyle w:val="NoSpacing"/>
        <w:rPr>
          <w:b/>
          <w:bCs/>
          <w:szCs w:val="24"/>
        </w:rPr>
      </w:pPr>
      <w:r w:rsidRPr="00625508">
        <w:rPr>
          <w:b/>
          <w:bCs/>
          <w:szCs w:val="24"/>
        </w:rPr>
        <w:t>Specification:</w:t>
      </w:r>
    </w:p>
    <w:p w14:paraId="16D660BC" w14:textId="77777777" w:rsidR="00C5767C" w:rsidRPr="00894BC8" w:rsidRDefault="00C5767C" w:rsidP="00C5767C">
      <w:pPr>
        <w:pStyle w:val="NoSpacing"/>
        <w:rPr>
          <w:bCs/>
        </w:rPr>
      </w:pPr>
      <w:r w:rsidRPr="00894BC8">
        <w:rPr>
          <w:bCs/>
        </w:rPr>
        <w:t>In addition to the Specification Sections listed, Bidders will include work from referenced specifications and other work normally associated with this trade whether referenced or not.</w:t>
      </w:r>
    </w:p>
    <w:p w14:paraId="3949D068" w14:textId="77777777" w:rsidR="00C5767C" w:rsidRPr="0039600E" w:rsidRDefault="00C5767C" w:rsidP="00C5767C">
      <w:pPr>
        <w:pStyle w:val="NoSpacing"/>
        <w:rPr>
          <w:b/>
          <w:bCs/>
        </w:rPr>
      </w:pPr>
    </w:p>
    <w:tbl>
      <w:tblPr>
        <w:tblW w:w="9288" w:type="dxa"/>
        <w:tblLayout w:type="fixed"/>
        <w:tblCellMar>
          <w:left w:w="0" w:type="dxa"/>
          <w:right w:w="0" w:type="dxa"/>
        </w:tblCellMar>
        <w:tblLook w:val="01E0" w:firstRow="1" w:lastRow="1" w:firstColumn="1" w:lastColumn="1" w:noHBand="0" w:noVBand="0"/>
      </w:tblPr>
      <w:tblGrid>
        <w:gridCol w:w="1548"/>
        <w:gridCol w:w="7740"/>
      </w:tblGrid>
      <w:tr w:rsidR="00C5767C" w:rsidRPr="00894BC8" w14:paraId="46D0377B" w14:textId="77777777" w:rsidTr="00BC475C">
        <w:trPr>
          <w:trHeight w:hRule="exact" w:val="500"/>
        </w:trPr>
        <w:tc>
          <w:tcPr>
            <w:tcW w:w="1548" w:type="dxa"/>
            <w:hideMark/>
          </w:tcPr>
          <w:p w14:paraId="5FCD03E4" w14:textId="77777777" w:rsidR="00C5767C" w:rsidRPr="00894BC8" w:rsidRDefault="00C5767C" w:rsidP="00BC475C">
            <w:pPr>
              <w:pStyle w:val="NoSpacing"/>
              <w:rPr>
                <w:b/>
                <w:bCs/>
              </w:rPr>
            </w:pPr>
            <w:r w:rsidRPr="00894BC8">
              <w:rPr>
                <w:b/>
                <w:bCs/>
              </w:rPr>
              <w:t>Section</w:t>
            </w:r>
          </w:p>
        </w:tc>
        <w:tc>
          <w:tcPr>
            <w:tcW w:w="7740" w:type="dxa"/>
          </w:tcPr>
          <w:p w14:paraId="571B2110" w14:textId="77777777" w:rsidR="00C5767C" w:rsidRPr="00894BC8" w:rsidRDefault="00C5767C" w:rsidP="00BC475C">
            <w:pPr>
              <w:pStyle w:val="NoSpacing"/>
              <w:rPr>
                <w:b/>
                <w:bCs/>
              </w:rPr>
            </w:pPr>
            <w:r w:rsidRPr="00894BC8">
              <w:rPr>
                <w:b/>
                <w:bCs/>
              </w:rPr>
              <w:t>Description</w:t>
            </w:r>
          </w:p>
        </w:tc>
      </w:tr>
      <w:tr w:rsidR="00E27A81" w:rsidRPr="00894BC8" w14:paraId="641C9CB6" w14:textId="77777777" w:rsidTr="00BC475C">
        <w:trPr>
          <w:trHeight w:hRule="exact" w:val="281"/>
        </w:trPr>
        <w:tc>
          <w:tcPr>
            <w:tcW w:w="1548" w:type="dxa"/>
            <w:hideMark/>
          </w:tcPr>
          <w:tbl>
            <w:tblPr>
              <w:tblW w:w="9288" w:type="dxa"/>
              <w:tblLayout w:type="fixed"/>
              <w:tblCellMar>
                <w:left w:w="0" w:type="dxa"/>
                <w:right w:w="0" w:type="dxa"/>
              </w:tblCellMar>
              <w:tblLook w:val="01E0" w:firstRow="1" w:lastRow="1" w:firstColumn="1" w:lastColumn="1" w:noHBand="0" w:noVBand="0"/>
            </w:tblPr>
            <w:tblGrid>
              <w:gridCol w:w="1548"/>
              <w:gridCol w:w="7740"/>
            </w:tblGrid>
            <w:tr w:rsidR="00E27A81" w:rsidRPr="00E4539F" w14:paraId="55B444DF" w14:textId="77777777" w:rsidTr="00B26408">
              <w:trPr>
                <w:trHeight w:hRule="exact" w:val="281"/>
              </w:trPr>
              <w:tc>
                <w:tcPr>
                  <w:tcW w:w="1548" w:type="dxa"/>
                  <w:hideMark/>
                </w:tcPr>
                <w:p w14:paraId="3CED4D44" w14:textId="77777777" w:rsidR="00E27A81" w:rsidRPr="00E4539F" w:rsidRDefault="00E27A81" w:rsidP="00B26408">
                  <w:pPr>
                    <w:pStyle w:val="NoSpacing"/>
                    <w:rPr>
                      <w:b/>
                      <w:bCs/>
                    </w:rPr>
                  </w:pPr>
                  <w:r w:rsidRPr="00E4539F">
                    <w:rPr>
                      <w:b/>
                      <w:bCs/>
                    </w:rPr>
                    <w:t>Division 00</w:t>
                  </w:r>
                </w:p>
              </w:tc>
              <w:tc>
                <w:tcPr>
                  <w:tcW w:w="7740" w:type="dxa"/>
                  <w:hideMark/>
                </w:tcPr>
                <w:p w14:paraId="76B9EC89" w14:textId="77777777" w:rsidR="00E27A81" w:rsidRPr="00E4539F" w:rsidRDefault="00E27A81" w:rsidP="00B26408">
                  <w:pPr>
                    <w:pStyle w:val="NoSpacing"/>
                    <w:rPr>
                      <w:b/>
                      <w:bCs/>
                    </w:rPr>
                  </w:pPr>
                  <w:r w:rsidRPr="00E4539F">
                    <w:rPr>
                      <w:b/>
                      <w:bCs/>
                    </w:rPr>
                    <w:t>Procurement and Contracting Requirements</w:t>
                  </w:r>
                </w:p>
              </w:tc>
            </w:tr>
            <w:tr w:rsidR="00E27A81" w:rsidRPr="00E4539F" w14:paraId="1FE243F0" w14:textId="77777777" w:rsidTr="00B26408">
              <w:trPr>
                <w:trHeight w:hRule="exact" w:val="281"/>
              </w:trPr>
              <w:tc>
                <w:tcPr>
                  <w:tcW w:w="1548" w:type="dxa"/>
                  <w:hideMark/>
                </w:tcPr>
                <w:p w14:paraId="7FC2F7A6" w14:textId="77777777" w:rsidR="00E27A81" w:rsidRPr="00E4539F" w:rsidRDefault="00E27A81" w:rsidP="00B26408">
                  <w:pPr>
                    <w:pStyle w:val="NoSpacing"/>
                    <w:rPr>
                      <w:b/>
                      <w:bCs/>
                    </w:rPr>
                  </w:pPr>
                  <w:r w:rsidRPr="00E4539F">
                    <w:rPr>
                      <w:b/>
                      <w:bCs/>
                    </w:rPr>
                    <w:t>Division 01</w:t>
                  </w:r>
                </w:p>
              </w:tc>
              <w:tc>
                <w:tcPr>
                  <w:tcW w:w="7740" w:type="dxa"/>
                  <w:hideMark/>
                </w:tcPr>
                <w:p w14:paraId="75A396EF" w14:textId="77777777" w:rsidR="00E27A81" w:rsidRPr="00E4539F" w:rsidRDefault="00E27A81" w:rsidP="00B26408">
                  <w:pPr>
                    <w:pStyle w:val="NoSpacing"/>
                    <w:rPr>
                      <w:b/>
                      <w:bCs/>
                    </w:rPr>
                  </w:pPr>
                  <w:r w:rsidRPr="00E4539F">
                    <w:rPr>
                      <w:b/>
                      <w:bCs/>
                    </w:rPr>
                    <w:t>General Requirements, pertinent portions thereof applicable to the work of this bid package</w:t>
                  </w:r>
                </w:p>
              </w:tc>
            </w:tr>
          </w:tbl>
          <w:p w14:paraId="4655246E" w14:textId="77777777" w:rsidR="00E27A81" w:rsidRDefault="00E27A81" w:rsidP="00B26408"/>
        </w:tc>
        <w:tc>
          <w:tcPr>
            <w:tcW w:w="7740" w:type="dxa"/>
            <w:hideMark/>
          </w:tcPr>
          <w:tbl>
            <w:tblPr>
              <w:tblW w:w="9288" w:type="dxa"/>
              <w:tblLayout w:type="fixed"/>
              <w:tblCellMar>
                <w:left w:w="0" w:type="dxa"/>
                <w:right w:w="0" w:type="dxa"/>
              </w:tblCellMar>
              <w:tblLook w:val="01E0" w:firstRow="1" w:lastRow="1" w:firstColumn="1" w:lastColumn="1" w:noHBand="0" w:noVBand="0"/>
            </w:tblPr>
            <w:tblGrid>
              <w:gridCol w:w="1548"/>
              <w:gridCol w:w="6192"/>
              <w:gridCol w:w="1548"/>
            </w:tblGrid>
            <w:tr w:rsidR="00E27A81" w:rsidRPr="00E4539F" w14:paraId="40434A9E" w14:textId="77777777" w:rsidTr="00B26408">
              <w:trPr>
                <w:gridAfter w:val="1"/>
                <w:wAfter w:w="1548" w:type="dxa"/>
                <w:trHeight w:hRule="exact" w:val="281"/>
              </w:trPr>
              <w:tc>
                <w:tcPr>
                  <w:tcW w:w="7740" w:type="dxa"/>
                  <w:gridSpan w:val="2"/>
                  <w:hideMark/>
                </w:tcPr>
                <w:p w14:paraId="4B636C6C" w14:textId="77777777" w:rsidR="00E27A81" w:rsidRPr="00E4539F" w:rsidRDefault="00E27A81" w:rsidP="00B26408">
                  <w:pPr>
                    <w:pStyle w:val="NoSpacing"/>
                    <w:rPr>
                      <w:b/>
                      <w:bCs/>
                    </w:rPr>
                  </w:pPr>
                  <w:r w:rsidRPr="00E4539F">
                    <w:rPr>
                      <w:b/>
                      <w:bCs/>
                    </w:rPr>
                    <w:t>Procurement and Contracting Requirements</w:t>
                  </w:r>
                </w:p>
              </w:tc>
            </w:tr>
            <w:tr w:rsidR="00E27A81" w:rsidRPr="00E4539F" w14:paraId="6C2C9C0C" w14:textId="77777777" w:rsidTr="00B26408">
              <w:trPr>
                <w:trHeight w:hRule="exact" w:val="281"/>
              </w:trPr>
              <w:tc>
                <w:tcPr>
                  <w:tcW w:w="1548" w:type="dxa"/>
                  <w:hideMark/>
                </w:tcPr>
                <w:p w14:paraId="70927200" w14:textId="77777777" w:rsidR="00E27A81" w:rsidRPr="00E4539F" w:rsidRDefault="00E27A81" w:rsidP="00B26408">
                  <w:pPr>
                    <w:pStyle w:val="NoSpacing"/>
                    <w:rPr>
                      <w:b/>
                      <w:bCs/>
                    </w:rPr>
                  </w:pPr>
                  <w:r w:rsidRPr="00E4539F">
                    <w:rPr>
                      <w:b/>
                      <w:bCs/>
                    </w:rPr>
                    <w:t>Division 01</w:t>
                  </w:r>
                </w:p>
              </w:tc>
              <w:tc>
                <w:tcPr>
                  <w:tcW w:w="7740" w:type="dxa"/>
                  <w:gridSpan w:val="2"/>
                  <w:hideMark/>
                </w:tcPr>
                <w:p w14:paraId="3D2C6BB4" w14:textId="77777777" w:rsidR="00E27A81" w:rsidRPr="00E4539F" w:rsidRDefault="00E27A81" w:rsidP="00B26408">
                  <w:pPr>
                    <w:pStyle w:val="NoSpacing"/>
                    <w:rPr>
                      <w:b/>
                      <w:bCs/>
                    </w:rPr>
                  </w:pPr>
                  <w:r w:rsidRPr="00E4539F">
                    <w:rPr>
                      <w:b/>
                      <w:bCs/>
                    </w:rPr>
                    <w:t>General Requirements, pertinent portions thereof applicable to the work of this bid package</w:t>
                  </w:r>
                </w:p>
              </w:tc>
            </w:tr>
          </w:tbl>
          <w:p w14:paraId="066B7964" w14:textId="77777777" w:rsidR="00E27A81" w:rsidRDefault="00E27A81" w:rsidP="00B26408"/>
        </w:tc>
      </w:tr>
      <w:tr w:rsidR="00E27A81" w:rsidRPr="00894BC8" w14:paraId="45158DBA" w14:textId="77777777" w:rsidTr="00BC475C">
        <w:trPr>
          <w:trHeight w:hRule="exact" w:val="281"/>
        </w:trPr>
        <w:tc>
          <w:tcPr>
            <w:tcW w:w="1548" w:type="dxa"/>
          </w:tcPr>
          <w:p w14:paraId="38B4D27A" w14:textId="77777777" w:rsidR="00E27A81" w:rsidRPr="0039600E" w:rsidRDefault="00E27A81" w:rsidP="00B26408">
            <w:pPr>
              <w:pStyle w:val="NoSpacing"/>
              <w:rPr>
                <w:b/>
                <w:bCs/>
              </w:rPr>
            </w:pPr>
            <w:r w:rsidRPr="0039600E">
              <w:rPr>
                <w:b/>
                <w:bCs/>
              </w:rPr>
              <w:t>Division 01</w:t>
            </w:r>
          </w:p>
        </w:tc>
        <w:tc>
          <w:tcPr>
            <w:tcW w:w="7740" w:type="dxa"/>
          </w:tcPr>
          <w:p w14:paraId="0BFB5C6E" w14:textId="77777777" w:rsidR="00E27A81" w:rsidRPr="0039600E" w:rsidRDefault="00E27A81" w:rsidP="00B26408">
            <w:pPr>
              <w:pStyle w:val="NoSpacing"/>
              <w:rPr>
                <w:b/>
                <w:bCs/>
              </w:rPr>
            </w:pPr>
            <w:r w:rsidRPr="0039600E">
              <w:rPr>
                <w:b/>
                <w:bCs/>
              </w:rPr>
              <w:t>General Requirements, pertinent portions thereof applicable to the work of this bid package</w:t>
            </w:r>
          </w:p>
        </w:tc>
      </w:tr>
      <w:tr w:rsidR="002E6748" w14:paraId="7E94D9EA" w14:textId="77777777" w:rsidTr="00A42CE0">
        <w:trPr>
          <w:trHeight w:hRule="exact" w:val="281"/>
        </w:trPr>
        <w:tc>
          <w:tcPr>
            <w:tcW w:w="1548" w:type="dxa"/>
          </w:tcPr>
          <w:p w14:paraId="2188509C" w14:textId="46119DFE" w:rsidR="002E6748" w:rsidRPr="00140B13" w:rsidRDefault="002E6748" w:rsidP="002144AF">
            <w:pPr>
              <w:rPr>
                <w:b/>
              </w:rPr>
            </w:pPr>
            <w:r>
              <w:rPr>
                <w:b/>
              </w:rPr>
              <w:t>07 90 0</w:t>
            </w:r>
            <w:r w:rsidR="00282039">
              <w:rPr>
                <w:b/>
              </w:rPr>
              <w:t>5</w:t>
            </w:r>
          </w:p>
        </w:tc>
        <w:tc>
          <w:tcPr>
            <w:tcW w:w="7740" w:type="dxa"/>
          </w:tcPr>
          <w:p w14:paraId="058947D1" w14:textId="77777777" w:rsidR="002E6748" w:rsidRPr="00140B13" w:rsidRDefault="002E6748" w:rsidP="007D5A26">
            <w:pPr>
              <w:rPr>
                <w:b/>
              </w:rPr>
            </w:pPr>
            <w:r>
              <w:rPr>
                <w:b/>
              </w:rPr>
              <w:t>Joint Seal</w:t>
            </w:r>
            <w:r w:rsidR="007D5A26">
              <w:rPr>
                <w:b/>
              </w:rPr>
              <w:t>ers</w:t>
            </w:r>
            <w:r>
              <w:rPr>
                <w:b/>
              </w:rPr>
              <w:t xml:space="preserve"> (as it pertains to this bid</w:t>
            </w:r>
            <w:r w:rsidRPr="00140B13">
              <w:rPr>
                <w:b/>
              </w:rPr>
              <w:t xml:space="preserve"> package</w:t>
            </w:r>
            <w:r>
              <w:rPr>
                <w:b/>
              </w:rPr>
              <w:t>)</w:t>
            </w:r>
          </w:p>
        </w:tc>
      </w:tr>
      <w:tr w:rsidR="002E6748" w:rsidRPr="00EE1988" w14:paraId="4DA96F3C" w14:textId="77777777" w:rsidTr="002144AF">
        <w:trPr>
          <w:trHeight w:hRule="exact" w:val="281"/>
        </w:trPr>
        <w:tc>
          <w:tcPr>
            <w:tcW w:w="1548" w:type="dxa"/>
          </w:tcPr>
          <w:p w14:paraId="2F78E0AB" w14:textId="77777777" w:rsidR="002E6748" w:rsidRPr="00EE1988" w:rsidRDefault="002E6748" w:rsidP="00BF730E">
            <w:pPr>
              <w:rPr>
                <w:b/>
              </w:rPr>
            </w:pPr>
            <w:r w:rsidRPr="00EE1988">
              <w:rPr>
                <w:b/>
              </w:rPr>
              <w:t>09 30 0</w:t>
            </w:r>
            <w:r w:rsidR="00BF730E">
              <w:rPr>
                <w:b/>
              </w:rPr>
              <w:t>0</w:t>
            </w:r>
          </w:p>
        </w:tc>
        <w:tc>
          <w:tcPr>
            <w:tcW w:w="7740" w:type="dxa"/>
          </w:tcPr>
          <w:p w14:paraId="4B4FC0EF" w14:textId="07DE1435" w:rsidR="002E6748" w:rsidRPr="00EE1988" w:rsidRDefault="00282039" w:rsidP="00E27A81">
            <w:pPr>
              <w:rPr>
                <w:b/>
              </w:rPr>
            </w:pPr>
            <w:r>
              <w:rPr>
                <w:b/>
              </w:rPr>
              <w:t>Tiling</w:t>
            </w:r>
          </w:p>
        </w:tc>
      </w:tr>
      <w:tr w:rsidR="00355AF2" w:rsidRPr="00EE1988" w14:paraId="611E3D70" w14:textId="77777777" w:rsidTr="006D5469">
        <w:trPr>
          <w:trHeight w:hRule="exact" w:val="281"/>
        </w:trPr>
        <w:tc>
          <w:tcPr>
            <w:tcW w:w="1548" w:type="dxa"/>
          </w:tcPr>
          <w:p w14:paraId="781D258A" w14:textId="1EB7B490" w:rsidR="00355AF2" w:rsidRPr="00EE1988" w:rsidRDefault="00355AF2" w:rsidP="00E27A81">
            <w:pPr>
              <w:rPr>
                <w:b/>
              </w:rPr>
            </w:pPr>
            <w:r w:rsidRPr="00EE1988">
              <w:rPr>
                <w:b/>
              </w:rPr>
              <w:t xml:space="preserve">09 </w:t>
            </w:r>
            <w:r w:rsidR="00E27A81">
              <w:rPr>
                <w:b/>
              </w:rPr>
              <w:t xml:space="preserve">65 </w:t>
            </w:r>
            <w:r w:rsidR="00282039">
              <w:rPr>
                <w:b/>
              </w:rPr>
              <w:t>00</w:t>
            </w:r>
          </w:p>
        </w:tc>
        <w:tc>
          <w:tcPr>
            <w:tcW w:w="7740" w:type="dxa"/>
          </w:tcPr>
          <w:p w14:paraId="113609AF" w14:textId="5DE212AB" w:rsidR="00355AF2" w:rsidRPr="00EE1988" w:rsidRDefault="00E27A81" w:rsidP="006D5469">
            <w:pPr>
              <w:rPr>
                <w:b/>
              </w:rPr>
            </w:pPr>
            <w:r>
              <w:rPr>
                <w:b/>
              </w:rPr>
              <w:t>Resilient Flooring</w:t>
            </w:r>
          </w:p>
        </w:tc>
      </w:tr>
      <w:tr w:rsidR="002E6748" w:rsidRPr="00894BC8" w14:paraId="24E4FCAD" w14:textId="77777777" w:rsidTr="00BC475C">
        <w:trPr>
          <w:trHeight w:hRule="exact" w:val="281"/>
        </w:trPr>
        <w:tc>
          <w:tcPr>
            <w:tcW w:w="1548" w:type="dxa"/>
          </w:tcPr>
          <w:p w14:paraId="6027DABC" w14:textId="77777777" w:rsidR="002E6748" w:rsidRPr="00EE1988" w:rsidRDefault="002E6748" w:rsidP="00E27A81">
            <w:pPr>
              <w:rPr>
                <w:b/>
              </w:rPr>
            </w:pPr>
            <w:r w:rsidRPr="00EE1988">
              <w:rPr>
                <w:b/>
              </w:rPr>
              <w:t xml:space="preserve">09 </w:t>
            </w:r>
            <w:r w:rsidR="00E27A81">
              <w:rPr>
                <w:b/>
              </w:rPr>
              <w:t>68 00</w:t>
            </w:r>
          </w:p>
        </w:tc>
        <w:tc>
          <w:tcPr>
            <w:tcW w:w="7740" w:type="dxa"/>
          </w:tcPr>
          <w:p w14:paraId="73FF5175" w14:textId="7C036A5D" w:rsidR="002E6748" w:rsidRPr="00EE1988" w:rsidRDefault="00E27A81" w:rsidP="002144AF">
            <w:pPr>
              <w:rPr>
                <w:b/>
              </w:rPr>
            </w:pPr>
            <w:r>
              <w:rPr>
                <w:b/>
              </w:rPr>
              <w:t>Carpeting</w:t>
            </w:r>
          </w:p>
        </w:tc>
      </w:tr>
    </w:tbl>
    <w:p w14:paraId="6D9BED4C" w14:textId="77777777" w:rsidR="00282039" w:rsidRDefault="00C5767C" w:rsidP="00C5767C">
      <w:pPr>
        <w:pStyle w:val="NoSpacing"/>
        <w:rPr>
          <w:b/>
          <w:bCs/>
        </w:rPr>
      </w:pPr>
      <w:r>
        <w:rPr>
          <w:b/>
          <w:bCs/>
        </w:rPr>
        <w:tab/>
      </w:r>
      <w:r>
        <w:rPr>
          <w:b/>
          <w:bCs/>
        </w:rPr>
        <w:tab/>
      </w:r>
    </w:p>
    <w:p w14:paraId="122B88CC" w14:textId="77777777" w:rsidR="00282039" w:rsidRDefault="00282039" w:rsidP="00C5767C">
      <w:pPr>
        <w:pStyle w:val="NoSpacing"/>
        <w:rPr>
          <w:b/>
          <w:bCs/>
        </w:rPr>
      </w:pPr>
    </w:p>
    <w:p w14:paraId="4430D65D" w14:textId="77777777" w:rsidR="00282039" w:rsidRDefault="00282039" w:rsidP="00C5767C">
      <w:pPr>
        <w:pStyle w:val="NoSpacing"/>
        <w:rPr>
          <w:b/>
          <w:bCs/>
        </w:rPr>
      </w:pPr>
    </w:p>
    <w:p w14:paraId="31A12490" w14:textId="77777777" w:rsidR="00282039" w:rsidRDefault="00282039" w:rsidP="00C5767C">
      <w:pPr>
        <w:pStyle w:val="NoSpacing"/>
        <w:rPr>
          <w:b/>
          <w:bCs/>
        </w:rPr>
      </w:pPr>
    </w:p>
    <w:p w14:paraId="5D190E50" w14:textId="77777777" w:rsidR="00282039" w:rsidRDefault="00282039" w:rsidP="00C5767C">
      <w:pPr>
        <w:pStyle w:val="NoSpacing"/>
        <w:rPr>
          <w:b/>
          <w:bCs/>
        </w:rPr>
      </w:pPr>
    </w:p>
    <w:p w14:paraId="30F1DDF0" w14:textId="77777777" w:rsidR="00282039" w:rsidRDefault="00282039" w:rsidP="00C5767C">
      <w:pPr>
        <w:pStyle w:val="NoSpacing"/>
        <w:rPr>
          <w:b/>
          <w:bCs/>
        </w:rPr>
      </w:pPr>
    </w:p>
    <w:p w14:paraId="7FBE4665" w14:textId="2547075A" w:rsidR="00C5767C" w:rsidRPr="00937129" w:rsidRDefault="00C5767C" w:rsidP="00C5767C">
      <w:pPr>
        <w:pStyle w:val="NoSpacing"/>
        <w:rPr>
          <w:bCs/>
        </w:rPr>
      </w:pPr>
      <w:r>
        <w:rPr>
          <w:bCs/>
        </w:rPr>
        <w:t xml:space="preserve"> </w:t>
      </w:r>
    </w:p>
    <w:p w14:paraId="419F90D2" w14:textId="77777777" w:rsidR="00FC2A6F" w:rsidRDefault="00FC2A6F" w:rsidP="00C5767C">
      <w:pPr>
        <w:pStyle w:val="NoSpacing"/>
        <w:rPr>
          <w:b/>
          <w:bCs/>
        </w:rPr>
      </w:pPr>
    </w:p>
    <w:p w14:paraId="21839325" w14:textId="77777777" w:rsidR="00FC2A6F" w:rsidRDefault="00FC2A6F" w:rsidP="00C5767C">
      <w:pPr>
        <w:pStyle w:val="NoSpacing"/>
        <w:rPr>
          <w:b/>
          <w:bCs/>
        </w:rPr>
      </w:pPr>
    </w:p>
    <w:p w14:paraId="445A6E73" w14:textId="1E1797AC" w:rsidR="00FC2A6F" w:rsidRDefault="00F06964" w:rsidP="00F06964">
      <w:pPr>
        <w:pStyle w:val="NoSpacing"/>
        <w:tabs>
          <w:tab w:val="left" w:pos="7020"/>
        </w:tabs>
        <w:rPr>
          <w:b/>
          <w:bCs/>
        </w:rPr>
      </w:pPr>
      <w:r>
        <w:rPr>
          <w:b/>
          <w:bCs/>
        </w:rPr>
        <w:tab/>
      </w:r>
    </w:p>
    <w:p w14:paraId="5C4BFA62" w14:textId="77777777" w:rsidR="00C5767C" w:rsidRDefault="00C5767C" w:rsidP="00C5767C">
      <w:pPr>
        <w:pStyle w:val="NoSpacing"/>
        <w:rPr>
          <w:b/>
          <w:bCs/>
        </w:rPr>
      </w:pPr>
      <w:r>
        <w:rPr>
          <w:b/>
          <w:bCs/>
        </w:rPr>
        <w:lastRenderedPageBreak/>
        <w:t>Scope of Work:</w:t>
      </w:r>
    </w:p>
    <w:p w14:paraId="69D15BD0" w14:textId="77777777" w:rsidR="00C5767C" w:rsidRDefault="00C5767C" w:rsidP="00C5767C">
      <w:pPr>
        <w:pStyle w:val="NoSpacing"/>
        <w:rPr>
          <w:b/>
          <w:bCs/>
        </w:rPr>
      </w:pPr>
      <w:r>
        <w:rPr>
          <w:bCs/>
        </w:rPr>
        <w:t>The bid package shall also include the following items, but shall not limit more stringent requirements found elsewhere in the contract documents unless specifically listed as exclusion below.</w:t>
      </w:r>
    </w:p>
    <w:p w14:paraId="1FBC2F14" w14:textId="77777777" w:rsidR="009D48D4" w:rsidRPr="00634FCE" w:rsidRDefault="009D48D4" w:rsidP="009D48D4">
      <w:pPr>
        <w:pStyle w:val="NoSpacing"/>
        <w:rPr>
          <w:bCs/>
        </w:rPr>
      </w:pPr>
    </w:p>
    <w:p w14:paraId="1166D70E" w14:textId="1A262EC4" w:rsidR="002E6748" w:rsidRDefault="002E6748" w:rsidP="002E6748">
      <w:pPr>
        <w:pStyle w:val="NoSpacing"/>
        <w:numPr>
          <w:ilvl w:val="0"/>
          <w:numId w:val="21"/>
        </w:numPr>
        <w:tabs>
          <w:tab w:val="left" w:pos="5688"/>
        </w:tabs>
        <w:rPr>
          <w:bCs/>
        </w:rPr>
      </w:pPr>
      <w:r w:rsidRPr="00B9637D">
        <w:rPr>
          <w:bCs/>
        </w:rPr>
        <w:t xml:space="preserve">Furnish and install all </w:t>
      </w:r>
      <w:r w:rsidR="0054422C">
        <w:rPr>
          <w:bCs/>
        </w:rPr>
        <w:t xml:space="preserve">carpet, </w:t>
      </w:r>
      <w:r w:rsidRPr="00B9637D">
        <w:rPr>
          <w:bCs/>
        </w:rPr>
        <w:t>tile,</w:t>
      </w:r>
      <w:r w:rsidR="00237CD7">
        <w:rPr>
          <w:bCs/>
        </w:rPr>
        <w:t xml:space="preserve"> </w:t>
      </w:r>
      <w:r w:rsidRPr="00B9637D">
        <w:rPr>
          <w:bCs/>
        </w:rPr>
        <w:t xml:space="preserve">resilient flooring, and </w:t>
      </w:r>
      <w:r>
        <w:rPr>
          <w:bCs/>
        </w:rPr>
        <w:t>rubber treads and risers</w:t>
      </w:r>
      <w:r w:rsidRPr="00B9637D">
        <w:rPr>
          <w:bCs/>
        </w:rPr>
        <w:t xml:space="preserve"> as specified above for a complete installation, including all accessories as required per the Contract Documents.</w:t>
      </w:r>
    </w:p>
    <w:p w14:paraId="3154DDD2" w14:textId="77777777" w:rsidR="00772C79" w:rsidRPr="00B9637D" w:rsidRDefault="00772C79" w:rsidP="002E6748">
      <w:pPr>
        <w:pStyle w:val="NoSpacing"/>
        <w:numPr>
          <w:ilvl w:val="0"/>
          <w:numId w:val="21"/>
        </w:numPr>
        <w:tabs>
          <w:tab w:val="left" w:pos="5688"/>
        </w:tabs>
        <w:rPr>
          <w:bCs/>
        </w:rPr>
      </w:pPr>
      <w:r w:rsidRPr="00B9637D">
        <w:rPr>
          <w:bCs/>
        </w:rPr>
        <w:t xml:space="preserve">Furnish and install all </w:t>
      </w:r>
      <w:r>
        <w:rPr>
          <w:bCs/>
        </w:rPr>
        <w:t xml:space="preserve"> porcelain </w:t>
      </w:r>
      <w:r w:rsidRPr="00B9637D">
        <w:rPr>
          <w:bCs/>
        </w:rPr>
        <w:t>tile</w:t>
      </w:r>
      <w:r>
        <w:rPr>
          <w:bCs/>
        </w:rPr>
        <w:t xml:space="preserve"> panels in the shower rooms  for a complete in</w:t>
      </w:r>
      <w:r w:rsidRPr="00B9637D">
        <w:rPr>
          <w:bCs/>
        </w:rPr>
        <w:t>stallation, including all accessories as required per the Contract Documents</w:t>
      </w:r>
    </w:p>
    <w:p w14:paraId="1FCEA1CD" w14:textId="77777777" w:rsidR="002E6748" w:rsidRPr="00B9637D" w:rsidRDefault="002E6748" w:rsidP="002E6748">
      <w:pPr>
        <w:pStyle w:val="NoSpacing"/>
        <w:numPr>
          <w:ilvl w:val="0"/>
          <w:numId w:val="21"/>
        </w:numPr>
        <w:tabs>
          <w:tab w:val="left" w:pos="5688"/>
        </w:tabs>
        <w:rPr>
          <w:bCs/>
        </w:rPr>
      </w:pPr>
      <w:r w:rsidRPr="00B9637D">
        <w:rPr>
          <w:bCs/>
        </w:rPr>
        <w:t>Provide all minor slab, floor, wall preparation, and cleaning of surfaces to receive applied products.</w:t>
      </w:r>
    </w:p>
    <w:p w14:paraId="5521E726" w14:textId="77777777" w:rsidR="002E6748" w:rsidRPr="00B9637D" w:rsidRDefault="002E6748" w:rsidP="002E6748">
      <w:pPr>
        <w:pStyle w:val="NoSpacing"/>
        <w:numPr>
          <w:ilvl w:val="0"/>
          <w:numId w:val="21"/>
        </w:numPr>
        <w:tabs>
          <w:tab w:val="left" w:pos="5688"/>
        </w:tabs>
        <w:rPr>
          <w:bCs/>
        </w:rPr>
      </w:pPr>
      <w:r w:rsidRPr="00B9637D">
        <w:rPr>
          <w:bCs/>
        </w:rPr>
        <w:t>Provide and install metal edge strips as it pertains to this scope of work in accordance with the Contract Documents.</w:t>
      </w:r>
    </w:p>
    <w:p w14:paraId="10AD870E" w14:textId="77777777" w:rsidR="002E6748" w:rsidRDefault="002E6748" w:rsidP="002E6748">
      <w:pPr>
        <w:pStyle w:val="NoSpacing"/>
        <w:numPr>
          <w:ilvl w:val="0"/>
          <w:numId w:val="21"/>
        </w:numPr>
        <w:tabs>
          <w:tab w:val="left" w:pos="5688"/>
        </w:tabs>
        <w:rPr>
          <w:bCs/>
        </w:rPr>
      </w:pPr>
      <w:r w:rsidRPr="00B9637D">
        <w:rPr>
          <w:bCs/>
        </w:rPr>
        <w:t>Provide and install anti-fracture membrane as required by the Contract Documents.</w:t>
      </w:r>
    </w:p>
    <w:p w14:paraId="6C22ED4A" w14:textId="77777777" w:rsidR="002E6748" w:rsidRDefault="002E6748" w:rsidP="002E6748">
      <w:pPr>
        <w:pStyle w:val="NoSpacing"/>
        <w:numPr>
          <w:ilvl w:val="0"/>
          <w:numId w:val="21"/>
        </w:numPr>
        <w:tabs>
          <w:tab w:val="left" w:pos="5688"/>
        </w:tabs>
        <w:rPr>
          <w:bCs/>
        </w:rPr>
      </w:pPr>
      <w:r w:rsidRPr="00B9637D">
        <w:rPr>
          <w:bCs/>
        </w:rPr>
        <w:t>Contractor is to coordinate the tile joints with the control joints in the slab and provide and ins</w:t>
      </w:r>
      <w:r>
        <w:rPr>
          <w:bCs/>
        </w:rPr>
        <w:t>tall color caulk to match grout.</w:t>
      </w:r>
    </w:p>
    <w:p w14:paraId="12F61B7C" w14:textId="77777777" w:rsidR="002E6748" w:rsidRPr="00B9637D" w:rsidRDefault="002E6748" w:rsidP="002E6748">
      <w:pPr>
        <w:pStyle w:val="NoSpacing"/>
        <w:numPr>
          <w:ilvl w:val="0"/>
          <w:numId w:val="21"/>
        </w:numPr>
        <w:tabs>
          <w:tab w:val="left" w:pos="5688"/>
        </w:tabs>
        <w:rPr>
          <w:bCs/>
        </w:rPr>
      </w:pPr>
      <w:r w:rsidRPr="00B9637D">
        <w:rPr>
          <w:bCs/>
        </w:rPr>
        <w:t>Provide grout colors and grout sealants as specified.</w:t>
      </w:r>
    </w:p>
    <w:p w14:paraId="0689113C" w14:textId="77777777" w:rsidR="002E6748" w:rsidRPr="00B9637D" w:rsidRDefault="002E6748" w:rsidP="002E6748">
      <w:pPr>
        <w:pStyle w:val="NoSpacing"/>
        <w:numPr>
          <w:ilvl w:val="0"/>
          <w:numId w:val="21"/>
        </w:numPr>
        <w:tabs>
          <w:tab w:val="left" w:pos="5688"/>
        </w:tabs>
        <w:rPr>
          <w:bCs/>
        </w:rPr>
      </w:pPr>
      <w:r w:rsidRPr="00B9637D">
        <w:rPr>
          <w:bCs/>
        </w:rPr>
        <w:t>Examine all sub-surfaces or substrates prior to beginning work and report any conditions detrimental to the work of this bid package. Commencement of work will be construed as acceptance of all surfaces.</w:t>
      </w:r>
    </w:p>
    <w:p w14:paraId="5366CC37" w14:textId="77777777" w:rsidR="002E6748" w:rsidRPr="00B9637D" w:rsidRDefault="002E6748" w:rsidP="002E6748">
      <w:pPr>
        <w:pStyle w:val="NoSpacing"/>
        <w:numPr>
          <w:ilvl w:val="0"/>
          <w:numId w:val="21"/>
        </w:numPr>
        <w:tabs>
          <w:tab w:val="left" w:pos="5688"/>
        </w:tabs>
        <w:rPr>
          <w:bCs/>
        </w:rPr>
      </w:pPr>
      <w:r w:rsidRPr="00B9637D">
        <w:rPr>
          <w:bCs/>
        </w:rPr>
        <w:t>Contractor is to notify Construc</w:t>
      </w:r>
      <w:r w:rsidR="00FB7D92">
        <w:rPr>
          <w:bCs/>
        </w:rPr>
        <w:t>tion Manager in writing within</w:t>
      </w:r>
      <w:r w:rsidR="00785B13">
        <w:rPr>
          <w:bCs/>
        </w:rPr>
        <w:t xml:space="preserve"> 3</w:t>
      </w:r>
      <w:r w:rsidR="00FB7D92">
        <w:rPr>
          <w:bCs/>
        </w:rPr>
        <w:t xml:space="preserve"> </w:t>
      </w:r>
      <w:r w:rsidRPr="00B9637D">
        <w:rPr>
          <w:bCs/>
        </w:rPr>
        <w:t>days of notice to proceed if any of the curing or sealing materials are in conflict with manufacturer’s recommendations for products provided under this bid package. Failure to do so will result in correction of any issues arising from such conflicts becoming the responsibility of this bid package.</w:t>
      </w:r>
    </w:p>
    <w:p w14:paraId="29B53445" w14:textId="77777777" w:rsidR="002E6748" w:rsidRPr="00B9637D" w:rsidRDefault="002E6748" w:rsidP="002E6748">
      <w:pPr>
        <w:pStyle w:val="NoSpacing"/>
        <w:numPr>
          <w:ilvl w:val="0"/>
          <w:numId w:val="21"/>
        </w:numPr>
        <w:tabs>
          <w:tab w:val="left" w:pos="5688"/>
        </w:tabs>
        <w:rPr>
          <w:bCs/>
        </w:rPr>
      </w:pPr>
      <w:r w:rsidRPr="00B9637D">
        <w:rPr>
          <w:bCs/>
        </w:rPr>
        <w:t>Slabs at new construction are to meet flatness require</w:t>
      </w:r>
      <w:r>
        <w:rPr>
          <w:bCs/>
        </w:rPr>
        <w:t>ments as specified in Sections 03 30 00</w:t>
      </w:r>
      <w:r w:rsidRPr="00B9637D">
        <w:rPr>
          <w:bCs/>
        </w:rPr>
        <w:t>. It is the responsibility of this contractor to meet any requirements by manufacturers of products provided under this bid package that exceed said requirements.</w:t>
      </w:r>
    </w:p>
    <w:p w14:paraId="27A31030" w14:textId="5302DA99" w:rsidR="002E6748" w:rsidRPr="00B9637D" w:rsidRDefault="002E6748" w:rsidP="002E6748">
      <w:pPr>
        <w:pStyle w:val="NoSpacing"/>
        <w:numPr>
          <w:ilvl w:val="0"/>
          <w:numId w:val="21"/>
        </w:numPr>
        <w:tabs>
          <w:tab w:val="left" w:pos="5688"/>
        </w:tabs>
        <w:rPr>
          <w:bCs/>
        </w:rPr>
      </w:pPr>
      <w:r w:rsidRPr="00B9637D">
        <w:rPr>
          <w:bCs/>
        </w:rPr>
        <w:t>Contractor shall furnish and install any underlayment, subfloor leveling system and special coatings required by Contract Documents or manufacturer’s recommendations for application of flooring.</w:t>
      </w:r>
    </w:p>
    <w:p w14:paraId="35B0C21A" w14:textId="77777777" w:rsidR="002E6748" w:rsidRPr="00B9637D" w:rsidRDefault="002E6748" w:rsidP="002E6748">
      <w:pPr>
        <w:pStyle w:val="NoSpacing"/>
        <w:numPr>
          <w:ilvl w:val="0"/>
          <w:numId w:val="21"/>
        </w:numPr>
        <w:tabs>
          <w:tab w:val="left" w:pos="5688"/>
        </w:tabs>
        <w:rPr>
          <w:bCs/>
        </w:rPr>
      </w:pPr>
      <w:r w:rsidRPr="00B9637D">
        <w:rPr>
          <w:bCs/>
        </w:rPr>
        <w:t>Furnish and install all floor/wall base as required by the Contract Documents.</w:t>
      </w:r>
    </w:p>
    <w:p w14:paraId="59132FEB" w14:textId="77777777" w:rsidR="002E6748" w:rsidRPr="00B9637D" w:rsidRDefault="002E6748" w:rsidP="002E6748">
      <w:pPr>
        <w:pStyle w:val="NoSpacing"/>
        <w:numPr>
          <w:ilvl w:val="0"/>
          <w:numId w:val="21"/>
        </w:numPr>
        <w:tabs>
          <w:tab w:val="left" w:pos="5688"/>
        </w:tabs>
        <w:rPr>
          <w:bCs/>
        </w:rPr>
      </w:pPr>
      <w:r w:rsidRPr="00B9637D">
        <w:rPr>
          <w:bCs/>
        </w:rPr>
        <w:t>Contractor shall provide moisture testing prio</w:t>
      </w:r>
      <w:r w:rsidR="0054422C">
        <w:rPr>
          <w:bCs/>
        </w:rPr>
        <w:t>r to installation of flooring</w:t>
      </w:r>
      <w:r w:rsidRPr="00B9637D">
        <w:rPr>
          <w:bCs/>
        </w:rPr>
        <w:t>.</w:t>
      </w:r>
      <w:r w:rsidR="0054422C">
        <w:rPr>
          <w:bCs/>
        </w:rPr>
        <w:t xml:space="preserve">  Any moisture remediation will be the responsibility of the contractor</w:t>
      </w:r>
      <w:r w:rsidR="006C0F42">
        <w:rPr>
          <w:bCs/>
        </w:rPr>
        <w:t>.</w:t>
      </w:r>
    </w:p>
    <w:p w14:paraId="5022275B" w14:textId="5A45FD06" w:rsidR="002E6748" w:rsidRPr="00B9637D" w:rsidRDefault="002E6748" w:rsidP="002E6748">
      <w:pPr>
        <w:pStyle w:val="NoSpacing"/>
        <w:numPr>
          <w:ilvl w:val="0"/>
          <w:numId w:val="21"/>
        </w:numPr>
        <w:tabs>
          <w:tab w:val="left" w:pos="5688"/>
        </w:tabs>
        <w:rPr>
          <w:bCs/>
        </w:rPr>
      </w:pPr>
      <w:r w:rsidRPr="00B9637D">
        <w:rPr>
          <w:bCs/>
        </w:rPr>
        <w:t>Furnish and install control and expansion joints as required for the scope of work</w:t>
      </w:r>
      <w:r w:rsidR="009671FC">
        <w:rPr>
          <w:bCs/>
        </w:rPr>
        <w:t>.</w:t>
      </w:r>
    </w:p>
    <w:p w14:paraId="494CB7DB" w14:textId="77777777" w:rsidR="002E6748" w:rsidRPr="00B9637D" w:rsidRDefault="002E6748" w:rsidP="002E6748">
      <w:pPr>
        <w:pStyle w:val="NoSpacing"/>
        <w:numPr>
          <w:ilvl w:val="0"/>
          <w:numId w:val="21"/>
        </w:numPr>
        <w:tabs>
          <w:tab w:val="left" w:pos="5688"/>
        </w:tabs>
        <w:rPr>
          <w:bCs/>
        </w:rPr>
      </w:pPr>
      <w:r w:rsidRPr="00B9637D">
        <w:rPr>
          <w:bCs/>
        </w:rPr>
        <w:t>Furnish and install all edge protection and transitions as may be required for a complete installation.</w:t>
      </w:r>
    </w:p>
    <w:p w14:paraId="1F3638AF" w14:textId="77777777" w:rsidR="002E6748" w:rsidRPr="00B9637D" w:rsidRDefault="002E6748" w:rsidP="002E6748">
      <w:pPr>
        <w:pStyle w:val="NoSpacing"/>
        <w:numPr>
          <w:ilvl w:val="0"/>
          <w:numId w:val="21"/>
        </w:numPr>
        <w:tabs>
          <w:tab w:val="left" w:pos="5688"/>
        </w:tabs>
        <w:rPr>
          <w:bCs/>
        </w:rPr>
      </w:pPr>
      <w:r w:rsidRPr="00B9637D">
        <w:rPr>
          <w:bCs/>
        </w:rPr>
        <w:t>New trowels with the recommended notch are to be used to ensure the proper amount of adhesive is applied.</w:t>
      </w:r>
    </w:p>
    <w:p w14:paraId="7E29492B" w14:textId="77777777" w:rsidR="002E6748" w:rsidRPr="00B9637D" w:rsidRDefault="002E6748" w:rsidP="002E6748">
      <w:pPr>
        <w:pStyle w:val="NoSpacing"/>
        <w:numPr>
          <w:ilvl w:val="0"/>
          <w:numId w:val="21"/>
        </w:numPr>
        <w:tabs>
          <w:tab w:val="left" w:pos="5688"/>
        </w:tabs>
        <w:rPr>
          <w:bCs/>
        </w:rPr>
      </w:pPr>
      <w:r w:rsidRPr="00B9637D">
        <w:rPr>
          <w:bCs/>
        </w:rPr>
        <w:t>Provide initial cleaning of installed products upon completion to include removal of dirt and debris in accordance with the manufacturer’s recommendations.</w:t>
      </w:r>
    </w:p>
    <w:p w14:paraId="10E8EE49" w14:textId="77777777" w:rsidR="002E6748" w:rsidRPr="00B9637D" w:rsidRDefault="002E6748" w:rsidP="002E6748">
      <w:pPr>
        <w:pStyle w:val="NoSpacing"/>
        <w:numPr>
          <w:ilvl w:val="0"/>
          <w:numId w:val="21"/>
        </w:numPr>
        <w:tabs>
          <w:tab w:val="left" w:pos="5688"/>
        </w:tabs>
        <w:rPr>
          <w:bCs/>
        </w:rPr>
      </w:pPr>
      <w:r w:rsidRPr="00B9637D">
        <w:rPr>
          <w:bCs/>
        </w:rPr>
        <w:t>Layout for this scope of work shall be done to eliminate slivers.</w:t>
      </w:r>
    </w:p>
    <w:p w14:paraId="530A1D24" w14:textId="77777777" w:rsidR="002E6748" w:rsidRDefault="002E6748" w:rsidP="002E6748">
      <w:pPr>
        <w:pStyle w:val="NoSpacing"/>
        <w:numPr>
          <w:ilvl w:val="0"/>
          <w:numId w:val="21"/>
        </w:numPr>
        <w:tabs>
          <w:tab w:val="left" w:pos="5688"/>
        </w:tabs>
        <w:rPr>
          <w:bCs/>
        </w:rPr>
      </w:pPr>
      <w:r w:rsidRPr="00B9637D">
        <w:rPr>
          <w:bCs/>
        </w:rPr>
        <w:t>Provide traffic control during installation and cleaning.</w:t>
      </w:r>
    </w:p>
    <w:p w14:paraId="460CD7E0" w14:textId="77777777" w:rsidR="002E6748" w:rsidRPr="00B9637D" w:rsidRDefault="002E6748" w:rsidP="002E6748">
      <w:pPr>
        <w:pStyle w:val="NoSpacing"/>
        <w:numPr>
          <w:ilvl w:val="0"/>
          <w:numId w:val="21"/>
        </w:numPr>
        <w:tabs>
          <w:tab w:val="left" w:pos="5688"/>
        </w:tabs>
        <w:rPr>
          <w:bCs/>
        </w:rPr>
      </w:pPr>
      <w:r w:rsidRPr="00B9637D">
        <w:rPr>
          <w:bCs/>
        </w:rPr>
        <w:t>Provide floor protection as required by the contract documents</w:t>
      </w:r>
      <w:r>
        <w:rPr>
          <w:b/>
          <w:bCs/>
        </w:rPr>
        <w:t>.</w:t>
      </w:r>
    </w:p>
    <w:p w14:paraId="75C2987E" w14:textId="77777777" w:rsidR="002E6748" w:rsidRPr="00B9637D" w:rsidRDefault="002E6748" w:rsidP="002E6748">
      <w:pPr>
        <w:pStyle w:val="NoSpacing"/>
        <w:numPr>
          <w:ilvl w:val="0"/>
          <w:numId w:val="21"/>
        </w:numPr>
        <w:tabs>
          <w:tab w:val="left" w:pos="5688"/>
        </w:tabs>
        <w:rPr>
          <w:bCs/>
        </w:rPr>
      </w:pPr>
      <w:r w:rsidRPr="00B9637D">
        <w:rPr>
          <w:bCs/>
        </w:rPr>
        <w:t>Furnish and install all work required to complete the rubber base, wall corners, bull nose, thresholds, and transitions, etc</w:t>
      </w:r>
      <w:r w:rsidR="00FB7D92">
        <w:rPr>
          <w:bCs/>
        </w:rPr>
        <w:t>.</w:t>
      </w:r>
      <w:r w:rsidRPr="00B9637D">
        <w:rPr>
          <w:bCs/>
        </w:rPr>
        <w:t xml:space="preserve"> in accordance with the Contract Documents.</w:t>
      </w:r>
    </w:p>
    <w:p w14:paraId="45611E19" w14:textId="12BE5582" w:rsidR="002E6748" w:rsidRDefault="002E6748" w:rsidP="002E6748">
      <w:pPr>
        <w:pStyle w:val="NoSpacing"/>
        <w:numPr>
          <w:ilvl w:val="0"/>
          <w:numId w:val="21"/>
        </w:numPr>
        <w:tabs>
          <w:tab w:val="left" w:pos="5688"/>
        </w:tabs>
        <w:rPr>
          <w:bCs/>
        </w:rPr>
      </w:pPr>
      <w:r w:rsidRPr="00B9637D">
        <w:rPr>
          <w:bCs/>
        </w:rPr>
        <w:t xml:space="preserve">Provide maintenance stock of materials as specified at the close of the </w:t>
      </w:r>
      <w:r w:rsidR="009671FC">
        <w:rPr>
          <w:bCs/>
        </w:rPr>
        <w:t>project.</w:t>
      </w:r>
    </w:p>
    <w:p w14:paraId="39CC7688" w14:textId="77777777" w:rsidR="006E2E70" w:rsidRDefault="006E2E70" w:rsidP="006E2E70">
      <w:pPr>
        <w:pStyle w:val="ListParagraph"/>
        <w:numPr>
          <w:ilvl w:val="0"/>
          <w:numId w:val="21"/>
        </w:numPr>
        <w:rPr>
          <w:bCs/>
        </w:rPr>
      </w:pPr>
      <w:r w:rsidRPr="006E2E70">
        <w:rPr>
          <w:bCs/>
        </w:rPr>
        <w:t>Contractor to meet all project specified sustainability requirements.</w:t>
      </w:r>
    </w:p>
    <w:p w14:paraId="076E6A6D" w14:textId="3DEEC39B" w:rsidR="004B085F" w:rsidRDefault="004B085F" w:rsidP="004B085F">
      <w:pPr>
        <w:pStyle w:val="ListParagraph"/>
        <w:numPr>
          <w:ilvl w:val="0"/>
          <w:numId w:val="21"/>
        </w:numPr>
        <w:rPr>
          <w:bCs/>
        </w:rPr>
      </w:pPr>
      <w:r w:rsidRPr="004B085F">
        <w:rPr>
          <w:bCs/>
        </w:rPr>
        <w:lastRenderedPageBreak/>
        <w:t xml:space="preserve">Should the moisture </w:t>
      </w:r>
      <w:r w:rsidR="004C11F0">
        <w:rPr>
          <w:bCs/>
        </w:rPr>
        <w:t xml:space="preserve">content of the areas </w:t>
      </w:r>
      <w:r w:rsidRPr="004B085F">
        <w:rPr>
          <w:bCs/>
        </w:rPr>
        <w:t>exceed the limits recommended by the manufacturer for a proper installation, this contractor shall provide and install an approved moisture inhibiting sealer that will guaranty the proper installation at no additional cost.</w:t>
      </w:r>
    </w:p>
    <w:p w14:paraId="73EC03E3" w14:textId="77777777" w:rsidR="00BF7FB6" w:rsidRPr="00612669" w:rsidRDefault="00BF7FB6" w:rsidP="000E6E9C">
      <w:pPr>
        <w:pStyle w:val="NoSpacing"/>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7ED3E9DB" w14:textId="77777777" w:rsidTr="004A2627">
        <w:trPr>
          <w:trHeight w:hRule="exact" w:val="595"/>
        </w:trPr>
        <w:tc>
          <w:tcPr>
            <w:tcW w:w="6024" w:type="dxa"/>
            <w:tcBorders>
              <w:top w:val="single" w:sz="4" w:space="0" w:color="000000"/>
              <w:left w:val="single" w:sz="4" w:space="0" w:color="000000"/>
              <w:bottom w:val="single" w:sz="4" w:space="0" w:color="000000"/>
            </w:tcBorders>
            <w:hideMark/>
          </w:tcPr>
          <w:p w14:paraId="405E1C6B" w14:textId="77777777" w:rsidR="00C5767C" w:rsidRPr="00846032" w:rsidRDefault="00C5767C" w:rsidP="00C5767C">
            <w:pPr>
              <w:pStyle w:val="NoSpacing"/>
              <w:rPr>
                <w:b/>
                <w:bCs/>
              </w:rPr>
            </w:pPr>
            <w:r w:rsidRPr="00846032">
              <w:rPr>
                <w:b/>
                <w:bCs/>
              </w:rPr>
              <w:t>BASE BID to provide labor and furnish and install materials as</w:t>
            </w:r>
          </w:p>
          <w:p w14:paraId="7574FF92" w14:textId="77777777" w:rsidR="0039600E" w:rsidRPr="0039600E" w:rsidRDefault="00C5767C" w:rsidP="00C5767C">
            <w:pPr>
              <w:pStyle w:val="NoSpacing"/>
              <w:rPr>
                <w:b/>
                <w:bCs/>
              </w:rPr>
            </w:pPr>
            <w:r w:rsidRPr="00846032">
              <w:rPr>
                <w:b/>
                <w:bCs/>
              </w:rPr>
              <w:t>required by this bid package an</w:t>
            </w:r>
            <w:r w:rsidR="004A2627">
              <w:rPr>
                <w:b/>
                <w:bCs/>
              </w:rPr>
              <w:t xml:space="preserve">d listed specifications. </w:t>
            </w:r>
          </w:p>
        </w:tc>
        <w:tc>
          <w:tcPr>
            <w:tcW w:w="3264" w:type="dxa"/>
            <w:tcBorders>
              <w:top w:val="single" w:sz="4" w:space="0" w:color="000000"/>
              <w:bottom w:val="single" w:sz="4" w:space="0" w:color="000000"/>
              <w:right w:val="single" w:sz="4" w:space="0" w:color="000000"/>
            </w:tcBorders>
          </w:tcPr>
          <w:p w14:paraId="247D87EA"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2AF08C9A"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22BF6C33" w14:textId="77777777" w:rsidR="0039600E" w:rsidRPr="0039600E" w:rsidRDefault="0039600E" w:rsidP="0039600E">
            <w:pPr>
              <w:pStyle w:val="NoSpacing"/>
              <w:rPr>
                <w:b/>
                <w:bCs/>
              </w:rPr>
            </w:pPr>
            <w:r w:rsidRPr="0039600E">
              <w:rPr>
                <w:b/>
                <w:bCs/>
              </w:rPr>
              <w:t>BOND COST to furnish a Payment and Performance Bond for this</w:t>
            </w:r>
          </w:p>
          <w:p w14:paraId="24A69AE6"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26913024" w14:textId="77777777" w:rsidR="0039600E" w:rsidRPr="0039600E" w:rsidRDefault="0039600E" w:rsidP="0039600E">
            <w:pPr>
              <w:pStyle w:val="NoSpacing"/>
              <w:rPr>
                <w:b/>
                <w:bCs/>
              </w:rPr>
            </w:pPr>
            <w:r w:rsidRPr="0039600E">
              <w:rPr>
                <w:b/>
                <w:bCs/>
              </w:rPr>
              <w:t>$</w:t>
            </w:r>
          </w:p>
        </w:tc>
      </w:tr>
      <w:tr w:rsidR="0039600E" w:rsidRPr="0039600E" w14:paraId="7EB1C152"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694EBA46"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0C4CF077" w14:textId="77777777" w:rsidR="0039600E" w:rsidRPr="0039600E" w:rsidRDefault="0039600E" w:rsidP="00D22BA1">
            <w:pPr>
              <w:pStyle w:val="NoSpacing"/>
              <w:rPr>
                <w:b/>
                <w:bCs/>
              </w:rPr>
            </w:pPr>
            <w:r w:rsidRPr="0039600E">
              <w:rPr>
                <w:b/>
                <w:bCs/>
              </w:rPr>
              <w:t>$</w:t>
            </w:r>
            <w:r w:rsidR="00A606F5">
              <w:rPr>
                <w:b/>
                <w:bCs/>
              </w:rPr>
              <w:t xml:space="preserve"> </w:t>
            </w:r>
          </w:p>
        </w:tc>
      </w:tr>
    </w:tbl>
    <w:p w14:paraId="04525A8F" w14:textId="77777777" w:rsidR="00D06166" w:rsidRDefault="00D06166"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680F56" w14:paraId="3E74E7F4" w14:textId="77777777" w:rsidTr="00680F56">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64E4F416" w14:textId="77777777" w:rsidR="00680F56" w:rsidRDefault="00680F56">
            <w:pPr>
              <w:spacing w:after="0" w:line="240" w:lineRule="auto"/>
              <w:rPr>
                <w:b/>
                <w:bCs/>
              </w:rPr>
            </w:pPr>
            <w:r>
              <w:rPr>
                <w:b/>
                <w:sz w:val="24"/>
                <w:szCs w:val="24"/>
              </w:rPr>
              <w:t xml:space="preserve">ALTERNATE #1 – </w:t>
            </w:r>
          </w:p>
        </w:tc>
      </w:tr>
      <w:tr w:rsidR="00680F56" w14:paraId="285BFE67" w14:textId="77777777" w:rsidTr="00680F56">
        <w:trPr>
          <w:trHeight w:hRule="exact" w:val="1468"/>
        </w:trPr>
        <w:tc>
          <w:tcPr>
            <w:tcW w:w="6024" w:type="dxa"/>
            <w:tcBorders>
              <w:top w:val="single" w:sz="4" w:space="0" w:color="000000"/>
              <w:left w:val="single" w:sz="4" w:space="0" w:color="000000"/>
              <w:bottom w:val="single" w:sz="4" w:space="0" w:color="000000"/>
              <w:right w:val="nil"/>
            </w:tcBorders>
            <w:hideMark/>
          </w:tcPr>
          <w:p w14:paraId="25F34E10" w14:textId="77777777" w:rsidR="00680F56" w:rsidRDefault="00680F56">
            <w:pPr>
              <w:rPr>
                <w:b/>
                <w:bCs/>
              </w:rPr>
            </w:pPr>
          </w:p>
        </w:tc>
        <w:tc>
          <w:tcPr>
            <w:tcW w:w="3264" w:type="dxa"/>
            <w:tcBorders>
              <w:top w:val="single" w:sz="4" w:space="0" w:color="000000"/>
              <w:left w:val="nil"/>
              <w:bottom w:val="single" w:sz="4" w:space="0" w:color="000000"/>
              <w:right w:val="single" w:sz="4" w:space="0" w:color="000000"/>
            </w:tcBorders>
          </w:tcPr>
          <w:p w14:paraId="02068E2A" w14:textId="77777777" w:rsidR="00680F56" w:rsidRDefault="00680F56">
            <w:pPr>
              <w:spacing w:after="0" w:line="240" w:lineRule="auto"/>
              <w:rPr>
                <w:b/>
                <w:bCs/>
              </w:rPr>
            </w:pPr>
          </w:p>
          <w:p w14:paraId="50888646" w14:textId="77777777" w:rsidR="00680F56" w:rsidRDefault="00680F56">
            <w:pPr>
              <w:spacing w:after="0" w:line="240" w:lineRule="auto"/>
              <w:rPr>
                <w:b/>
                <w:bCs/>
              </w:rPr>
            </w:pPr>
          </w:p>
          <w:p w14:paraId="2093FAEF" w14:textId="77777777" w:rsidR="00680F56" w:rsidRDefault="00680F56">
            <w:pPr>
              <w:spacing w:after="0" w:line="240" w:lineRule="auto"/>
              <w:rPr>
                <w:b/>
                <w:bCs/>
              </w:rPr>
            </w:pPr>
          </w:p>
          <w:p w14:paraId="680E6296" w14:textId="77777777" w:rsidR="00680F56" w:rsidRDefault="00680F56">
            <w:pPr>
              <w:spacing w:after="0" w:line="240" w:lineRule="auto"/>
              <w:rPr>
                <w:b/>
                <w:bCs/>
              </w:rPr>
            </w:pPr>
          </w:p>
          <w:p w14:paraId="0AE90470" w14:textId="77777777" w:rsidR="00680F56" w:rsidRDefault="00680F56">
            <w:pPr>
              <w:spacing w:after="0" w:line="240" w:lineRule="auto"/>
              <w:rPr>
                <w:b/>
                <w:bCs/>
              </w:rPr>
            </w:pPr>
            <w:r>
              <w:rPr>
                <w:b/>
                <w:bCs/>
              </w:rPr>
              <w:t>$</w:t>
            </w:r>
          </w:p>
        </w:tc>
      </w:tr>
    </w:tbl>
    <w:p w14:paraId="6C3B745B" w14:textId="77777777" w:rsidR="00680F56" w:rsidRDefault="00680F56" w:rsidP="00680F56">
      <w:pPr>
        <w:pStyle w:val="NoSpacing"/>
        <w:rPr>
          <w:u w:val="single"/>
        </w:rPr>
      </w:pPr>
    </w:p>
    <w:p w14:paraId="3FEBB714" w14:textId="77777777" w:rsidR="00680F56" w:rsidRDefault="00680F56" w:rsidP="00680F56">
      <w:pPr>
        <w:pStyle w:val="NoSpacing"/>
        <w:rPr>
          <w:u w:val="single"/>
        </w:rPr>
      </w:pPr>
    </w:p>
    <w:p w14:paraId="50DB4305" w14:textId="77777777" w:rsidR="00680F56" w:rsidRDefault="00680F56" w:rsidP="00680F56">
      <w:pPr>
        <w:pStyle w:val="NoSpacing"/>
        <w:rPr>
          <w:u w:val="single"/>
        </w:rPr>
      </w:pPr>
      <w:r>
        <w:rPr>
          <w:u w:val="single"/>
        </w:rPr>
        <w:t>VOLUNTARY VALUE ANALYSIS</w:t>
      </w:r>
    </w:p>
    <w:p w14:paraId="06A6FEF8" w14:textId="77777777" w:rsidR="00680F56" w:rsidRDefault="00680F56" w:rsidP="00680F56">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4F903600" w14:textId="77777777" w:rsidR="00680F56" w:rsidRDefault="00680F56" w:rsidP="00680F56">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68C57C" w14:textId="77777777" w:rsidR="000E6E9C" w:rsidRDefault="000E6E9C" w:rsidP="00556EB7">
      <w:pPr>
        <w:pStyle w:val="NoSpacing"/>
      </w:pPr>
    </w:p>
    <w:p w14:paraId="7411F023" w14:textId="77777777" w:rsidR="000E6E9C" w:rsidRDefault="000E6E9C" w:rsidP="00556EB7">
      <w:pPr>
        <w:pStyle w:val="NoSpacing"/>
      </w:pPr>
    </w:p>
    <w:p w14:paraId="6F366699" w14:textId="77777777" w:rsidR="001D6A77" w:rsidRDefault="001D6A77" w:rsidP="00556EB7">
      <w:pPr>
        <w:pStyle w:val="NoSpacing"/>
      </w:pPr>
      <w:r>
        <w:t>Bidder acknowledges receipt of the following addenda:</w:t>
      </w:r>
    </w:p>
    <w:p w14:paraId="150AED67" w14:textId="77777777" w:rsidR="001D6A77" w:rsidRDefault="001D6A77" w:rsidP="001D6A77">
      <w:pPr>
        <w:pStyle w:val="NoSpacing"/>
        <w:ind w:firstLine="720"/>
      </w:pPr>
    </w:p>
    <w:p w14:paraId="5F42389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0A82178F" w14:textId="77777777" w:rsidR="001D6A77" w:rsidRDefault="001D6A77" w:rsidP="001D6A77">
      <w:pPr>
        <w:pStyle w:val="NoSpacing"/>
        <w:ind w:firstLine="720"/>
      </w:pPr>
    </w:p>
    <w:p w14:paraId="3BCE717C"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9E48626" w14:textId="77777777" w:rsidR="001D6A77" w:rsidRDefault="001D6A77" w:rsidP="001D6A77">
      <w:pPr>
        <w:pStyle w:val="NoSpacing"/>
        <w:ind w:firstLine="720"/>
      </w:pPr>
    </w:p>
    <w:p w14:paraId="4EFB536B"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1ABC1434" w14:textId="77777777" w:rsidR="009B6475" w:rsidRDefault="009B6475" w:rsidP="001D6A77">
      <w:pPr>
        <w:pStyle w:val="NoSpacing"/>
        <w:ind w:firstLine="720"/>
      </w:pPr>
    </w:p>
    <w:p w14:paraId="3C5FCAAF" w14:textId="77777777" w:rsidR="001D6A77" w:rsidRDefault="001D6A77" w:rsidP="00556EB7">
      <w:pPr>
        <w:pStyle w:val="NoSpacing"/>
      </w:pPr>
      <w:r>
        <w:t>Bidder acknowledges receipt of the following CM Clarifications:</w:t>
      </w:r>
    </w:p>
    <w:p w14:paraId="41EF7377" w14:textId="77777777" w:rsidR="001D6A77" w:rsidRDefault="001D6A77" w:rsidP="001D6A77">
      <w:pPr>
        <w:pStyle w:val="NoSpacing"/>
        <w:ind w:firstLine="720"/>
        <w:rPr>
          <w:sz w:val="24"/>
          <w:szCs w:val="24"/>
        </w:rPr>
      </w:pPr>
    </w:p>
    <w:p w14:paraId="1A2D788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5D763DF1" w14:textId="77777777" w:rsidR="001D6A77" w:rsidRDefault="001D6A77" w:rsidP="001D6A77">
      <w:pPr>
        <w:pStyle w:val="NoSpacing"/>
        <w:ind w:firstLine="720"/>
      </w:pPr>
    </w:p>
    <w:p w14:paraId="1C333167" w14:textId="77777777" w:rsidR="001D6A77" w:rsidRDefault="001D6A77" w:rsidP="001D6A77">
      <w:pPr>
        <w:pStyle w:val="NoSpacing"/>
        <w:numPr>
          <w:ilvl w:val="0"/>
          <w:numId w:val="18"/>
        </w:numPr>
        <w:rPr>
          <w:u w:val="single"/>
        </w:rPr>
      </w:pPr>
      <w:r>
        <w:rPr>
          <w:u w:val="single"/>
        </w:rPr>
        <w:lastRenderedPageBreak/>
        <w:t>                              </w:t>
      </w:r>
      <w:r>
        <w:t xml:space="preserve">   Dated: </w:t>
      </w:r>
      <w:r>
        <w:rPr>
          <w:u w:val="single"/>
        </w:rPr>
        <w:t>                              </w:t>
      </w:r>
    </w:p>
    <w:p w14:paraId="72FAF0A4" w14:textId="77777777" w:rsidR="001D6A77" w:rsidRDefault="001D6A77" w:rsidP="001D6A77">
      <w:pPr>
        <w:pStyle w:val="NoSpacing"/>
        <w:ind w:firstLine="720"/>
      </w:pPr>
    </w:p>
    <w:p w14:paraId="1FEEB493"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23921B95" w14:textId="77777777" w:rsidR="00A0695D" w:rsidRDefault="00A0695D" w:rsidP="0052584B">
      <w:pPr>
        <w:pStyle w:val="NoSpacing"/>
      </w:pPr>
    </w:p>
    <w:p w14:paraId="3738F51A" w14:textId="77777777" w:rsidR="000E6E9C" w:rsidRDefault="000E6E9C" w:rsidP="0052584B">
      <w:pPr>
        <w:pStyle w:val="NoSpacing"/>
      </w:pPr>
    </w:p>
    <w:p w14:paraId="1F1FB559" w14:textId="77777777" w:rsidR="00484BD4" w:rsidRPr="003721D5" w:rsidRDefault="00484BD4" w:rsidP="00484BD4">
      <w:pPr>
        <w:pStyle w:val="NoSpacing"/>
        <w:ind w:firstLine="720"/>
      </w:pPr>
    </w:p>
    <w:p w14:paraId="1E7CD513" w14:textId="77777777" w:rsidR="009D48D4" w:rsidRDefault="009D48D4" w:rsidP="0052584B">
      <w:pPr>
        <w:pStyle w:val="NoSpacing"/>
      </w:pPr>
    </w:p>
    <w:sectPr w:rsidR="009D48D4" w:rsidSect="00096C10">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A3C6" w14:textId="77777777" w:rsidR="00FB0944" w:rsidRDefault="00FB0944" w:rsidP="00C0355C">
      <w:pPr>
        <w:spacing w:after="0" w:line="240" w:lineRule="auto"/>
      </w:pPr>
      <w:r>
        <w:separator/>
      </w:r>
    </w:p>
  </w:endnote>
  <w:endnote w:type="continuationSeparator" w:id="0">
    <w:p w14:paraId="58A46B41"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3D27" w14:textId="7ED08E5C" w:rsidR="009D48D4" w:rsidRDefault="00680F56" w:rsidP="009D48D4">
    <w:pPr>
      <w:pStyle w:val="NoSpacing"/>
      <w:rPr>
        <w:b/>
        <w:bCs/>
        <w:sz w:val="24"/>
        <w:szCs w:val="24"/>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4C11F0">
          <w:rPr>
            <w:noProof/>
          </w:rPr>
          <w:t>3</w:t>
        </w:r>
        <w:r w:rsidR="00987382">
          <w:rPr>
            <w:noProof/>
          </w:rPr>
          <w:fldChar w:fldCharType="end"/>
        </w:r>
        <w:r w:rsidR="00C923F5">
          <w:rPr>
            <w:noProof/>
          </w:rPr>
          <w:t xml:space="preserve"> </w:t>
        </w:r>
      </w:sdtContent>
    </w:sdt>
    <w:r w:rsidR="0005351D">
      <w:rPr>
        <w:noProof/>
      </w:rPr>
      <w:tab/>
    </w:r>
    <w:r w:rsidR="00E37D2B">
      <w:rPr>
        <w:caps/>
        <w:noProof/>
      </w:rPr>
      <w:t xml:space="preserve">Section </w:t>
    </w:r>
    <w:r w:rsidR="007F62CA">
      <w:rPr>
        <w:caps/>
        <w:noProof/>
      </w:rPr>
      <w:t xml:space="preserve">3: </w:t>
    </w:r>
    <w:r w:rsidR="007748F9">
      <w:rPr>
        <w:caps/>
        <w:noProof/>
      </w:rPr>
      <w:t xml:space="preserve">bID pACKAGE </w:t>
    </w:r>
    <w:r w:rsidR="00F06964">
      <w:rPr>
        <w:noProof/>
      </w:rPr>
      <w:t>09 60</w:t>
    </w:r>
    <w:r w:rsidR="00F06964">
      <w:rPr>
        <w:noProof/>
      </w:rPr>
      <w:tab/>
    </w:r>
    <w:r w:rsidR="002E6748" w:rsidRPr="002E6748">
      <w:rPr>
        <w:noProof/>
      </w:rPr>
      <w:t xml:space="preserve"> –</w:t>
    </w:r>
    <w:r w:rsidR="00F06964">
      <w:rPr>
        <w:noProof/>
      </w:rPr>
      <w:t xml:space="preserve"> FLOORING</w:t>
    </w:r>
    <w:r w:rsidR="002E6748" w:rsidRPr="002E6748">
      <w:rPr>
        <w:noProof/>
      </w:rPr>
      <w:t xml:space="preserve"> </w:t>
    </w:r>
  </w:p>
  <w:p w14:paraId="053AE281" w14:textId="77777777" w:rsidR="007748F9" w:rsidRPr="000118BF" w:rsidRDefault="007748F9" w:rsidP="000118BF">
    <w:pPr>
      <w:pStyle w:val="Footer"/>
      <w:tabs>
        <w:tab w:val="clear" w:pos="4680"/>
      </w:tabs>
      <w:rPr>
        <w:caps/>
        <w:noProof/>
      </w:rPr>
    </w:pPr>
  </w:p>
  <w:p w14:paraId="3F102077" w14:textId="77777777" w:rsidR="00987382" w:rsidRPr="000118BF" w:rsidRDefault="00B47F31">
    <w:pPr>
      <w:pStyle w:val="Footer"/>
      <w:rPr>
        <w:caps/>
      </w:rPr>
    </w:pPr>
    <w:r>
      <w:rPr>
        <w:caps/>
      </w:rPr>
      <w:tab/>
    </w:r>
    <w:r>
      <w:rPr>
        <w:caps/>
      </w:rPr>
      <w:tab/>
    </w:r>
  </w:p>
  <w:p w14:paraId="68BA5882"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97A4" w14:textId="77777777" w:rsidR="00FB0944" w:rsidRDefault="00FB0944" w:rsidP="00C0355C">
      <w:pPr>
        <w:spacing w:after="0" w:line="240" w:lineRule="auto"/>
      </w:pPr>
      <w:r>
        <w:separator/>
      </w:r>
    </w:p>
  </w:footnote>
  <w:footnote w:type="continuationSeparator" w:id="0">
    <w:p w14:paraId="238E3EAA"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7E97FDE7" w14:textId="77777777" w:rsidTr="00987382">
      <w:tc>
        <w:tcPr>
          <w:tcW w:w="8478" w:type="dxa"/>
        </w:tcPr>
        <w:p w14:paraId="218E66E1" w14:textId="63490D6C" w:rsidR="00096C10" w:rsidRPr="00EA5637" w:rsidRDefault="00096C10" w:rsidP="00FC2A6F">
          <w:pPr>
            <w:pStyle w:val="Header"/>
            <w:tabs>
              <w:tab w:val="left" w:pos="8460"/>
            </w:tabs>
            <w:ind w:right="-108"/>
            <w:jc w:val="right"/>
            <w:rPr>
              <w:caps/>
            </w:rPr>
          </w:pPr>
          <w:r w:rsidRPr="00EA5637">
            <w:rPr>
              <w:caps/>
              <w:noProof/>
            </w:rPr>
            <w:drawing>
              <wp:anchor distT="0" distB="0" distL="114300" distR="114300" simplePos="0" relativeHeight="251663360" behindDoc="0" locked="0" layoutInCell="1" allowOverlap="1" wp14:anchorId="12FC5081" wp14:editId="74A91AE2">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F06964">
            <w:rPr>
              <w:caps/>
            </w:rPr>
            <w:t>Project name</w:t>
          </w:r>
        </w:p>
      </w:tc>
      <w:tc>
        <w:tcPr>
          <w:tcW w:w="270" w:type="dxa"/>
          <w:tcBorders>
            <w:right w:val="single" w:sz="4" w:space="0" w:color="auto"/>
          </w:tcBorders>
        </w:tcPr>
        <w:p w14:paraId="6F0D85A6"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74CD2F2E" w14:textId="77777777" w:rsidR="00096C10" w:rsidRPr="00EA5637" w:rsidRDefault="00FC2A6F" w:rsidP="00480C42">
              <w:pPr>
                <w:pStyle w:val="Header"/>
                <w:rPr>
                  <w:caps/>
                  <w:noProof/>
                </w:rPr>
              </w:pPr>
              <w:r>
                <w:rPr>
                  <w:caps/>
                  <w:noProof/>
                </w:rPr>
                <w:t>5/1/2019</w:t>
              </w:r>
            </w:p>
          </w:tc>
        </w:sdtContent>
      </w:sdt>
    </w:tr>
  </w:tbl>
  <w:p w14:paraId="27F49369"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1292059">
    <w:abstractNumId w:val="18"/>
  </w:num>
  <w:num w:numId="2" w16cid:durableId="804811077">
    <w:abstractNumId w:val="11"/>
  </w:num>
  <w:num w:numId="3" w16cid:durableId="845444495">
    <w:abstractNumId w:val="3"/>
  </w:num>
  <w:num w:numId="4" w16cid:durableId="1962765182">
    <w:abstractNumId w:val="9"/>
  </w:num>
  <w:num w:numId="5" w16cid:durableId="1342779359">
    <w:abstractNumId w:val="12"/>
  </w:num>
  <w:num w:numId="6" w16cid:durableId="764032890">
    <w:abstractNumId w:val="10"/>
  </w:num>
  <w:num w:numId="7" w16cid:durableId="1427918512">
    <w:abstractNumId w:val="1"/>
  </w:num>
  <w:num w:numId="8" w16cid:durableId="259409788">
    <w:abstractNumId w:val="2"/>
  </w:num>
  <w:num w:numId="9" w16cid:durableId="994843351">
    <w:abstractNumId w:val="6"/>
  </w:num>
  <w:num w:numId="10" w16cid:durableId="373389273">
    <w:abstractNumId w:val="17"/>
  </w:num>
  <w:num w:numId="11" w16cid:durableId="1386106866">
    <w:abstractNumId w:val="5"/>
  </w:num>
  <w:num w:numId="12" w16cid:durableId="1549603498">
    <w:abstractNumId w:val="15"/>
  </w:num>
  <w:num w:numId="13" w16cid:durableId="798381940">
    <w:abstractNumId w:val="20"/>
  </w:num>
  <w:num w:numId="14" w16cid:durableId="1383209350">
    <w:abstractNumId w:val="7"/>
  </w:num>
  <w:num w:numId="15" w16cid:durableId="1364790712">
    <w:abstractNumId w:val="19"/>
  </w:num>
  <w:num w:numId="16" w16cid:durableId="948581478">
    <w:abstractNumId w:val="16"/>
  </w:num>
  <w:num w:numId="17" w16cid:durableId="28801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674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1040973">
    <w:abstractNumId w:val="8"/>
  </w:num>
  <w:num w:numId="20" w16cid:durableId="2019232080">
    <w:abstractNumId w:val="0"/>
  </w:num>
  <w:num w:numId="21" w16cid:durableId="136270071">
    <w:abstractNumId w:val="4"/>
  </w:num>
  <w:num w:numId="22" w16cid:durableId="1984652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BEB"/>
    <w:rsid w:val="000118BF"/>
    <w:rsid w:val="00024E18"/>
    <w:rsid w:val="0005351D"/>
    <w:rsid w:val="00096C10"/>
    <w:rsid w:val="000A70FC"/>
    <w:rsid w:val="000E6C51"/>
    <w:rsid w:val="000E6E9C"/>
    <w:rsid w:val="000F1F58"/>
    <w:rsid w:val="00102D2E"/>
    <w:rsid w:val="00110194"/>
    <w:rsid w:val="00145BD8"/>
    <w:rsid w:val="00190F37"/>
    <w:rsid w:val="001B6DB1"/>
    <w:rsid w:val="001D6A77"/>
    <w:rsid w:val="001E75B3"/>
    <w:rsid w:val="00216C96"/>
    <w:rsid w:val="00237CD7"/>
    <w:rsid w:val="00240C4D"/>
    <w:rsid w:val="002563CE"/>
    <w:rsid w:val="00256582"/>
    <w:rsid w:val="002779F0"/>
    <w:rsid w:val="00282039"/>
    <w:rsid w:val="00290163"/>
    <w:rsid w:val="002C4648"/>
    <w:rsid w:val="002E0EB4"/>
    <w:rsid w:val="002E1C30"/>
    <w:rsid w:val="002E6748"/>
    <w:rsid w:val="00302D56"/>
    <w:rsid w:val="0031165E"/>
    <w:rsid w:val="003164E4"/>
    <w:rsid w:val="00355AF2"/>
    <w:rsid w:val="00376E90"/>
    <w:rsid w:val="00380BAB"/>
    <w:rsid w:val="003911D9"/>
    <w:rsid w:val="003950AD"/>
    <w:rsid w:val="0039600E"/>
    <w:rsid w:val="003A65CD"/>
    <w:rsid w:val="003C79F8"/>
    <w:rsid w:val="003E34FD"/>
    <w:rsid w:val="00417BD7"/>
    <w:rsid w:val="00433E7C"/>
    <w:rsid w:val="00440E0D"/>
    <w:rsid w:val="0045360D"/>
    <w:rsid w:val="00456771"/>
    <w:rsid w:val="004674C2"/>
    <w:rsid w:val="00467540"/>
    <w:rsid w:val="00472023"/>
    <w:rsid w:val="004761BF"/>
    <w:rsid w:val="00480C42"/>
    <w:rsid w:val="00484BD4"/>
    <w:rsid w:val="004A2627"/>
    <w:rsid w:val="004B085F"/>
    <w:rsid w:val="004B2F2A"/>
    <w:rsid w:val="004C11F0"/>
    <w:rsid w:val="004C1944"/>
    <w:rsid w:val="004C7A19"/>
    <w:rsid w:val="00521DE2"/>
    <w:rsid w:val="0052584B"/>
    <w:rsid w:val="00541358"/>
    <w:rsid w:val="0054422C"/>
    <w:rsid w:val="00553E25"/>
    <w:rsid w:val="00556EB7"/>
    <w:rsid w:val="00557491"/>
    <w:rsid w:val="005747B8"/>
    <w:rsid w:val="00590E62"/>
    <w:rsid w:val="005A2E2A"/>
    <w:rsid w:val="005D2F04"/>
    <w:rsid w:val="0061184F"/>
    <w:rsid w:val="00612669"/>
    <w:rsid w:val="006320AB"/>
    <w:rsid w:val="006328B9"/>
    <w:rsid w:val="00634FCE"/>
    <w:rsid w:val="00643D88"/>
    <w:rsid w:val="006659C3"/>
    <w:rsid w:val="00680F56"/>
    <w:rsid w:val="00682B3D"/>
    <w:rsid w:val="00685F10"/>
    <w:rsid w:val="00690D10"/>
    <w:rsid w:val="006C0F42"/>
    <w:rsid w:val="006C7271"/>
    <w:rsid w:val="006E2E70"/>
    <w:rsid w:val="0070007A"/>
    <w:rsid w:val="00700CDF"/>
    <w:rsid w:val="00702CD0"/>
    <w:rsid w:val="0071191F"/>
    <w:rsid w:val="00751BAD"/>
    <w:rsid w:val="00772C79"/>
    <w:rsid w:val="0077310A"/>
    <w:rsid w:val="007748F9"/>
    <w:rsid w:val="00785B13"/>
    <w:rsid w:val="007A2CFD"/>
    <w:rsid w:val="007C3F5F"/>
    <w:rsid w:val="007C5CC1"/>
    <w:rsid w:val="007C6628"/>
    <w:rsid w:val="007D3E2B"/>
    <w:rsid w:val="007D5A26"/>
    <w:rsid w:val="007D6187"/>
    <w:rsid w:val="007F5B1B"/>
    <w:rsid w:val="007F62CA"/>
    <w:rsid w:val="00802D0D"/>
    <w:rsid w:val="00802EAC"/>
    <w:rsid w:val="008106EC"/>
    <w:rsid w:val="00821333"/>
    <w:rsid w:val="00837CE7"/>
    <w:rsid w:val="00843419"/>
    <w:rsid w:val="00843A1B"/>
    <w:rsid w:val="00844AC7"/>
    <w:rsid w:val="00844DEA"/>
    <w:rsid w:val="00846032"/>
    <w:rsid w:val="008A6A71"/>
    <w:rsid w:val="008D7261"/>
    <w:rsid w:val="008E5D88"/>
    <w:rsid w:val="008F2588"/>
    <w:rsid w:val="009671FC"/>
    <w:rsid w:val="00967C67"/>
    <w:rsid w:val="00987382"/>
    <w:rsid w:val="009A738A"/>
    <w:rsid w:val="009B6475"/>
    <w:rsid w:val="009D1360"/>
    <w:rsid w:val="009D48D4"/>
    <w:rsid w:val="009F6141"/>
    <w:rsid w:val="00A0695D"/>
    <w:rsid w:val="00A606F5"/>
    <w:rsid w:val="00A650A9"/>
    <w:rsid w:val="00A718F9"/>
    <w:rsid w:val="00A723AC"/>
    <w:rsid w:val="00A90718"/>
    <w:rsid w:val="00A96B34"/>
    <w:rsid w:val="00AB7C68"/>
    <w:rsid w:val="00AD4170"/>
    <w:rsid w:val="00AE692B"/>
    <w:rsid w:val="00B17202"/>
    <w:rsid w:val="00B47F31"/>
    <w:rsid w:val="00B66225"/>
    <w:rsid w:val="00B97DF6"/>
    <w:rsid w:val="00BB34E0"/>
    <w:rsid w:val="00BE7057"/>
    <w:rsid w:val="00BE7288"/>
    <w:rsid w:val="00BF730E"/>
    <w:rsid w:val="00BF7FB6"/>
    <w:rsid w:val="00C0355C"/>
    <w:rsid w:val="00C036FF"/>
    <w:rsid w:val="00C15C27"/>
    <w:rsid w:val="00C20D94"/>
    <w:rsid w:val="00C551C5"/>
    <w:rsid w:val="00C5767C"/>
    <w:rsid w:val="00C64358"/>
    <w:rsid w:val="00C76B67"/>
    <w:rsid w:val="00C8408F"/>
    <w:rsid w:val="00C8647D"/>
    <w:rsid w:val="00C91EBA"/>
    <w:rsid w:val="00C923F5"/>
    <w:rsid w:val="00CA20A5"/>
    <w:rsid w:val="00CA6DF5"/>
    <w:rsid w:val="00CE0C7F"/>
    <w:rsid w:val="00CE478D"/>
    <w:rsid w:val="00D06166"/>
    <w:rsid w:val="00D22BA1"/>
    <w:rsid w:val="00D3262A"/>
    <w:rsid w:val="00D32CF0"/>
    <w:rsid w:val="00D608C6"/>
    <w:rsid w:val="00D86E26"/>
    <w:rsid w:val="00D96FF0"/>
    <w:rsid w:val="00DF24C0"/>
    <w:rsid w:val="00DF3238"/>
    <w:rsid w:val="00E25A92"/>
    <w:rsid w:val="00E27A81"/>
    <w:rsid w:val="00E37D2B"/>
    <w:rsid w:val="00E426DE"/>
    <w:rsid w:val="00E47E1F"/>
    <w:rsid w:val="00E526CF"/>
    <w:rsid w:val="00E61493"/>
    <w:rsid w:val="00E6412B"/>
    <w:rsid w:val="00EA1AC8"/>
    <w:rsid w:val="00EB4E68"/>
    <w:rsid w:val="00EC10DA"/>
    <w:rsid w:val="00ED50CB"/>
    <w:rsid w:val="00ED5236"/>
    <w:rsid w:val="00EF5E29"/>
    <w:rsid w:val="00F06964"/>
    <w:rsid w:val="00F100F1"/>
    <w:rsid w:val="00F1187D"/>
    <w:rsid w:val="00F42FA8"/>
    <w:rsid w:val="00F73E81"/>
    <w:rsid w:val="00F94B14"/>
    <w:rsid w:val="00FA589A"/>
    <w:rsid w:val="00FB0944"/>
    <w:rsid w:val="00FB7D92"/>
    <w:rsid w:val="00FC2A6F"/>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D3F477"/>
  <w15:docId w15:val="{0D3D024E-FFD1-48E7-B1C9-19431230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4459">
      <w:bodyDiv w:val="1"/>
      <w:marLeft w:val="0"/>
      <w:marRight w:val="0"/>
      <w:marTop w:val="0"/>
      <w:marBottom w:val="0"/>
      <w:divBdr>
        <w:top w:val="none" w:sz="0" w:space="0" w:color="auto"/>
        <w:left w:val="none" w:sz="0" w:space="0" w:color="auto"/>
        <w:bottom w:val="none" w:sz="0" w:space="0" w:color="auto"/>
        <w:right w:val="none" w:sz="0" w:space="0" w:color="auto"/>
      </w:divBdr>
    </w:div>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B7D15-E379-485E-8028-C5E582201BFC}">
  <ds:schemaRefs>
    <ds:schemaRef ds:uri="http://schemas.openxmlformats.org/officeDocument/2006/bibliography"/>
  </ds:schemaRefs>
</ds:datastoreItem>
</file>

<file path=customXml/itemProps3.xml><?xml version="1.0" encoding="utf-8"?>
<ds:datastoreItem xmlns:ds="http://schemas.openxmlformats.org/officeDocument/2006/customXml" ds:itemID="{4553DFEB-6BC1-4FD3-ADC9-25A41AB0428D}"/>
</file>

<file path=customXml/itemProps4.xml><?xml version="1.0" encoding="utf-8"?>
<ds:datastoreItem xmlns:ds="http://schemas.openxmlformats.org/officeDocument/2006/customXml" ds:itemID="{341B4866-2005-418C-9B40-7483BC730C46}"/>
</file>

<file path=customXml/itemProps5.xml><?xml version="1.0" encoding="utf-8"?>
<ds:datastoreItem xmlns:ds="http://schemas.openxmlformats.org/officeDocument/2006/customXml" ds:itemID="{5297FE6D-2DDB-40E9-A274-A18FDB6EA6DD}"/>
</file>

<file path=docProps/app.xml><?xml version="1.0" encoding="utf-8"?>
<Properties xmlns="http://schemas.openxmlformats.org/officeDocument/2006/extended-properties" xmlns:vt="http://schemas.openxmlformats.org/officeDocument/2006/docPropsVTypes">
  <Template>Normal</Template>
  <TotalTime>174</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21</cp:revision>
  <cp:lastPrinted>2017-03-22T21:22:00Z</cp:lastPrinted>
  <dcterms:created xsi:type="dcterms:W3CDTF">2017-08-07T13:48:00Z</dcterms:created>
  <dcterms:modified xsi:type="dcterms:W3CDTF">2024-04-11T21:45:00Z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